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089" w:rsidRDefault="00917089">
      <w:pPr>
        <w:pStyle w:val="ConsPlusTitlePage"/>
      </w:pPr>
      <w:r>
        <w:t xml:space="preserve">Документ предоставлен </w:t>
      </w:r>
      <w:hyperlink r:id="rId4">
        <w:r>
          <w:rPr>
            <w:color w:val="0000FF"/>
          </w:rPr>
          <w:t>КонсультантПлюс</w:t>
        </w:r>
      </w:hyperlink>
      <w:r>
        <w:br/>
      </w:r>
    </w:p>
    <w:p w:rsidR="00917089" w:rsidRDefault="00917089">
      <w:pPr>
        <w:pStyle w:val="ConsPlusNormal"/>
        <w:jc w:val="both"/>
        <w:outlineLvl w:val="0"/>
      </w:pPr>
    </w:p>
    <w:p w:rsidR="00917089" w:rsidRDefault="00917089">
      <w:pPr>
        <w:pStyle w:val="ConsPlusTitle"/>
        <w:jc w:val="center"/>
        <w:outlineLvl w:val="0"/>
      </w:pPr>
      <w:r>
        <w:t>АДМИНИСТРАЦИЯ РАКИТЯНСКОГО РАЙОНА</w:t>
      </w:r>
    </w:p>
    <w:p w:rsidR="00917089" w:rsidRDefault="00917089">
      <w:pPr>
        <w:pStyle w:val="ConsPlusTitle"/>
        <w:jc w:val="center"/>
      </w:pPr>
      <w:r>
        <w:t>БЕЛГОРОДСКОЙ ОБЛАСТИ</w:t>
      </w:r>
    </w:p>
    <w:p w:rsidR="00917089" w:rsidRDefault="00917089">
      <w:pPr>
        <w:pStyle w:val="ConsPlusTitle"/>
        <w:jc w:val="both"/>
      </w:pPr>
    </w:p>
    <w:p w:rsidR="00917089" w:rsidRDefault="00917089">
      <w:pPr>
        <w:pStyle w:val="ConsPlusTitle"/>
        <w:jc w:val="center"/>
      </w:pPr>
      <w:r>
        <w:t>ПОСТАНОВЛЕНИЕ</w:t>
      </w:r>
    </w:p>
    <w:p w:rsidR="00917089" w:rsidRDefault="00917089">
      <w:pPr>
        <w:pStyle w:val="ConsPlusTitle"/>
        <w:jc w:val="center"/>
      </w:pPr>
      <w:r>
        <w:t>от 22 декабря 2022 г. N 192</w:t>
      </w:r>
    </w:p>
    <w:p w:rsidR="00917089" w:rsidRDefault="00917089">
      <w:pPr>
        <w:pStyle w:val="ConsPlusTitle"/>
        <w:jc w:val="both"/>
      </w:pPr>
    </w:p>
    <w:p w:rsidR="00917089" w:rsidRDefault="00917089">
      <w:pPr>
        <w:pStyle w:val="ConsPlusTitle"/>
        <w:jc w:val="center"/>
      </w:pPr>
      <w:r>
        <w:t>ОБ УТВЕРЖДЕНИИ ВРЕМЕННОГО ПОРЯДКА ПРЕДОСТАВЛЕНИЯ МАССОВОЙ</w:t>
      </w:r>
    </w:p>
    <w:p w:rsidR="00917089" w:rsidRDefault="00917089">
      <w:pPr>
        <w:pStyle w:val="ConsPlusTitle"/>
        <w:jc w:val="center"/>
      </w:pPr>
      <w:r>
        <w:t>СОЦИАЛЬНО ЗНАЧИМОЙ УСЛУГИ "ВЫДАЧА РАЗРЕШЕНИЙ</w:t>
      </w:r>
    </w:p>
    <w:p w:rsidR="00917089" w:rsidRDefault="00917089">
      <w:pPr>
        <w:pStyle w:val="ConsPlusTitle"/>
        <w:jc w:val="center"/>
      </w:pPr>
      <w:r>
        <w:t>НА СТРОИТЕЛЬСТВО ОБЪЕКТОВ КАПИТАЛЬНОГО СТРОИТЕЛЬСТВА (В ТОМ</w:t>
      </w:r>
    </w:p>
    <w:p w:rsidR="00917089" w:rsidRDefault="00917089">
      <w:pPr>
        <w:pStyle w:val="ConsPlusTitle"/>
        <w:jc w:val="center"/>
      </w:pPr>
      <w:r>
        <w:t>ЧИСЛЕ ВНЕСЕНИЕ ИЗМЕНЕНИЙ В РАЗРЕШЕНИЕ НА СТРОИТЕЛЬСТВО</w:t>
      </w:r>
    </w:p>
    <w:p w:rsidR="00917089" w:rsidRDefault="00917089">
      <w:pPr>
        <w:pStyle w:val="ConsPlusTitle"/>
        <w:jc w:val="center"/>
      </w:pPr>
      <w:r>
        <w:t>ОБЪЕКТА КАПИТАЛЬНОГО СТРОИТЕЛЬСТВА И ВНЕСЕНИЕ ИЗМЕНЕНИЙ</w:t>
      </w:r>
    </w:p>
    <w:p w:rsidR="00917089" w:rsidRDefault="00917089">
      <w:pPr>
        <w:pStyle w:val="ConsPlusTitle"/>
        <w:jc w:val="center"/>
      </w:pPr>
      <w:r>
        <w:t>В РАЗРЕШЕНИЕ НА СТРОИТЕЛЬСТВО ОБЪЕКТА КАПИТАЛЬНОГО</w:t>
      </w:r>
    </w:p>
    <w:p w:rsidR="00917089" w:rsidRDefault="00917089">
      <w:pPr>
        <w:pStyle w:val="ConsPlusTitle"/>
        <w:jc w:val="center"/>
      </w:pPr>
      <w:r>
        <w:t>СТРОИТЕЛЬСТВА В СВЯЗИ С ПРОДЛЕНИЕМ СРОКА ДЕЙСТВИЯ ТАКОГО</w:t>
      </w:r>
    </w:p>
    <w:p w:rsidR="00917089" w:rsidRDefault="00917089">
      <w:pPr>
        <w:pStyle w:val="ConsPlusTitle"/>
        <w:jc w:val="center"/>
      </w:pPr>
      <w:r>
        <w:t>РАЗРЕШЕНИЯ)" НА ТЕРРИТОРИИ РАКИТЯНСКОГО РАЙОНА</w:t>
      </w:r>
    </w:p>
    <w:p w:rsidR="00917089" w:rsidRDefault="00917089">
      <w:pPr>
        <w:pStyle w:val="ConsPlusNormal"/>
        <w:jc w:val="both"/>
      </w:pPr>
    </w:p>
    <w:p w:rsidR="00917089" w:rsidRDefault="00917089">
      <w:pPr>
        <w:pStyle w:val="ConsPlusNormal"/>
        <w:ind w:firstLine="540"/>
        <w:jc w:val="both"/>
      </w:pPr>
      <w:r>
        <w:t xml:space="preserve">В соответствии с Федеральным </w:t>
      </w:r>
      <w:hyperlink r:id="rId5">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6">
        <w:r>
          <w:rPr>
            <w:color w:val="0000FF"/>
          </w:rPr>
          <w:t>Постановлением</w:t>
        </w:r>
      </w:hyperlink>
      <w:r>
        <w:t xml:space="preserve"> Правительства Российской Федерации от 24 марта 2022 года N 454 "Об особенностях организации предоставления государственных услуг, а также разработки и принятия административных регламентов предоставления государственных услуг в 2022 году" администрация Ракитянского района постановляет:</w:t>
      </w:r>
    </w:p>
    <w:p w:rsidR="00917089" w:rsidRDefault="00917089">
      <w:pPr>
        <w:pStyle w:val="ConsPlusNormal"/>
        <w:ind w:firstLine="540"/>
        <w:jc w:val="both"/>
      </w:pPr>
    </w:p>
    <w:p w:rsidR="00917089" w:rsidRDefault="00917089">
      <w:pPr>
        <w:pStyle w:val="ConsPlusNormal"/>
        <w:ind w:firstLine="540"/>
        <w:jc w:val="both"/>
      </w:pPr>
      <w:r>
        <w:t xml:space="preserve">1. Утвердить временный </w:t>
      </w:r>
      <w:hyperlink w:anchor="P41">
        <w:r>
          <w:rPr>
            <w:color w:val="0000FF"/>
          </w:rPr>
          <w:t>порядок</w:t>
        </w:r>
      </w:hyperlink>
      <w:r>
        <w:t xml:space="preserve"> предоставления массовой социально значимой услуги "Выдача разрешений на строительство объектов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на территории Ракитянского района" (прилагается).</w:t>
      </w:r>
    </w:p>
    <w:p w:rsidR="00917089" w:rsidRDefault="00917089">
      <w:pPr>
        <w:pStyle w:val="ConsPlusNormal"/>
        <w:jc w:val="both"/>
      </w:pPr>
    </w:p>
    <w:p w:rsidR="00917089" w:rsidRDefault="00917089">
      <w:pPr>
        <w:pStyle w:val="ConsPlusNormal"/>
        <w:ind w:firstLine="540"/>
        <w:jc w:val="both"/>
      </w:pPr>
      <w:r>
        <w:t>2. Опубликовать настоящее постановление в межрайонной газете "Наша жизнь" и разместить на официальном сайте органов местного самоуправления муниципального района "Ракитянский район" Белгородской области.</w:t>
      </w:r>
    </w:p>
    <w:p w:rsidR="00917089" w:rsidRDefault="00917089">
      <w:pPr>
        <w:pStyle w:val="ConsPlusNormal"/>
        <w:jc w:val="both"/>
      </w:pPr>
    </w:p>
    <w:p w:rsidR="00917089" w:rsidRDefault="00917089">
      <w:pPr>
        <w:pStyle w:val="ConsPlusNormal"/>
        <w:ind w:firstLine="540"/>
        <w:jc w:val="both"/>
      </w:pPr>
      <w:r>
        <w:t>3. Настоящее постановление вступает в силу со дня его официального опубликования.</w:t>
      </w:r>
    </w:p>
    <w:p w:rsidR="00917089" w:rsidRDefault="00917089">
      <w:pPr>
        <w:pStyle w:val="ConsPlusNormal"/>
        <w:jc w:val="both"/>
      </w:pPr>
    </w:p>
    <w:p w:rsidR="00917089" w:rsidRDefault="00917089">
      <w:pPr>
        <w:pStyle w:val="ConsPlusNormal"/>
        <w:ind w:firstLine="540"/>
        <w:jc w:val="both"/>
      </w:pPr>
      <w:r>
        <w:t>4. Контроль за исполнением настоящего постановления возложить на первого заместителя главы администрации района по строительству, транспорту и ЖКХ Кутоманова В.В.</w:t>
      </w:r>
    </w:p>
    <w:p w:rsidR="00917089" w:rsidRDefault="00917089">
      <w:pPr>
        <w:pStyle w:val="ConsPlusNormal"/>
        <w:jc w:val="both"/>
      </w:pPr>
    </w:p>
    <w:p w:rsidR="00917089" w:rsidRDefault="00917089">
      <w:pPr>
        <w:pStyle w:val="ConsPlusNormal"/>
        <w:jc w:val="right"/>
      </w:pPr>
      <w:r>
        <w:t>Глава администрации</w:t>
      </w:r>
    </w:p>
    <w:p w:rsidR="00917089" w:rsidRDefault="00917089">
      <w:pPr>
        <w:pStyle w:val="ConsPlusNormal"/>
        <w:jc w:val="right"/>
      </w:pPr>
      <w:r>
        <w:t>Ракитянского района</w:t>
      </w:r>
    </w:p>
    <w:p w:rsidR="00917089" w:rsidRDefault="00917089">
      <w:pPr>
        <w:pStyle w:val="ConsPlusNormal"/>
        <w:jc w:val="right"/>
      </w:pPr>
      <w:r>
        <w:t>А.В.КЛИМОВ</w:t>
      </w:r>
    </w:p>
    <w:p w:rsidR="00917089" w:rsidRDefault="00917089">
      <w:pPr>
        <w:pStyle w:val="ConsPlusNormal"/>
        <w:jc w:val="both"/>
      </w:pPr>
    </w:p>
    <w:p w:rsidR="00917089" w:rsidRDefault="00917089">
      <w:pPr>
        <w:pStyle w:val="ConsPlusNormal"/>
        <w:jc w:val="both"/>
      </w:pPr>
    </w:p>
    <w:p w:rsidR="00917089" w:rsidRDefault="00917089">
      <w:pPr>
        <w:pStyle w:val="ConsPlusNormal"/>
        <w:jc w:val="both"/>
      </w:pPr>
    </w:p>
    <w:p w:rsidR="00917089" w:rsidRDefault="00917089">
      <w:pPr>
        <w:pStyle w:val="ConsPlusNormal"/>
        <w:jc w:val="both"/>
      </w:pPr>
    </w:p>
    <w:p w:rsidR="00917089" w:rsidRDefault="00917089">
      <w:pPr>
        <w:pStyle w:val="ConsPlusNormal"/>
        <w:jc w:val="both"/>
      </w:pPr>
    </w:p>
    <w:p w:rsidR="00917089" w:rsidRDefault="00917089">
      <w:pPr>
        <w:pStyle w:val="ConsPlusNormal"/>
        <w:jc w:val="right"/>
        <w:outlineLvl w:val="0"/>
      </w:pPr>
      <w:r>
        <w:t>Приложение</w:t>
      </w:r>
    </w:p>
    <w:p w:rsidR="00917089" w:rsidRDefault="00917089">
      <w:pPr>
        <w:pStyle w:val="ConsPlusNormal"/>
        <w:jc w:val="both"/>
      </w:pPr>
    </w:p>
    <w:p w:rsidR="00917089" w:rsidRDefault="00917089">
      <w:pPr>
        <w:pStyle w:val="ConsPlusNormal"/>
        <w:jc w:val="right"/>
      </w:pPr>
      <w:r>
        <w:t>Утвержден</w:t>
      </w:r>
    </w:p>
    <w:p w:rsidR="00917089" w:rsidRDefault="00917089">
      <w:pPr>
        <w:pStyle w:val="ConsPlusNormal"/>
        <w:jc w:val="right"/>
      </w:pPr>
      <w:r>
        <w:t>постановлением</w:t>
      </w:r>
    </w:p>
    <w:p w:rsidR="00917089" w:rsidRDefault="00917089">
      <w:pPr>
        <w:pStyle w:val="ConsPlusNormal"/>
        <w:jc w:val="right"/>
      </w:pPr>
      <w:r>
        <w:t>администрации Ракитянского района</w:t>
      </w:r>
    </w:p>
    <w:p w:rsidR="00917089" w:rsidRDefault="00917089">
      <w:pPr>
        <w:pStyle w:val="ConsPlusNormal"/>
        <w:jc w:val="right"/>
      </w:pPr>
      <w:r>
        <w:lastRenderedPageBreak/>
        <w:t>от 22 декабря 2022 года N 192</w:t>
      </w:r>
    </w:p>
    <w:p w:rsidR="00917089" w:rsidRDefault="00917089">
      <w:pPr>
        <w:pStyle w:val="ConsPlusNormal"/>
        <w:jc w:val="both"/>
      </w:pPr>
    </w:p>
    <w:p w:rsidR="00917089" w:rsidRDefault="00917089">
      <w:pPr>
        <w:pStyle w:val="ConsPlusTitle"/>
        <w:jc w:val="center"/>
      </w:pPr>
      <w:bookmarkStart w:id="0" w:name="P41"/>
      <w:bookmarkEnd w:id="0"/>
      <w:r>
        <w:t>ВРЕМЕННЫЙ ПОРЯДОК</w:t>
      </w:r>
    </w:p>
    <w:p w:rsidR="00917089" w:rsidRDefault="00917089">
      <w:pPr>
        <w:pStyle w:val="ConsPlusTitle"/>
        <w:jc w:val="center"/>
      </w:pPr>
      <w:r>
        <w:t>ПРЕДОСТАВЛЕНИЯ МАССОВОЙ СОЦИАЛЬНО ЗНАЧИМОЙ УСЛУГИ "ВЫДАЧА</w:t>
      </w:r>
    </w:p>
    <w:p w:rsidR="00917089" w:rsidRDefault="00917089">
      <w:pPr>
        <w:pStyle w:val="ConsPlusTitle"/>
        <w:jc w:val="center"/>
      </w:pPr>
      <w:r>
        <w:t>РАЗРЕШЕНИЙ НА СТРОИТЕЛЬСТВО ОБЪЕКТОВ КАПИТАЛЬНОГО</w:t>
      </w:r>
    </w:p>
    <w:p w:rsidR="00917089" w:rsidRDefault="00917089">
      <w:pPr>
        <w:pStyle w:val="ConsPlusTitle"/>
        <w:jc w:val="center"/>
      </w:pPr>
      <w:r>
        <w:t>СТРОИТЕЛЬСТВА (В ТОМ ЧИСЛЕ ВНЕСЕНИЕ ИЗМЕНЕНИЙ В РАЗРЕШЕНИЕ</w:t>
      </w:r>
    </w:p>
    <w:p w:rsidR="00917089" w:rsidRDefault="00917089">
      <w:pPr>
        <w:pStyle w:val="ConsPlusTitle"/>
        <w:jc w:val="center"/>
      </w:pPr>
      <w:r>
        <w:t>НА СТРОИТЕЛЬСТВО ОБЪЕКТА КАПИТАЛЬНОГО СТРОИТЕЛЬСТВА</w:t>
      </w:r>
    </w:p>
    <w:p w:rsidR="00917089" w:rsidRDefault="00917089">
      <w:pPr>
        <w:pStyle w:val="ConsPlusTitle"/>
        <w:jc w:val="center"/>
      </w:pPr>
      <w:r>
        <w:t>И ВНЕСЕНИЕ ИЗМЕНЕНИЙ В РАЗРЕШЕНИЕ НА СТРОИТЕЛЬСТВО ОБЪЕКТА</w:t>
      </w:r>
    </w:p>
    <w:p w:rsidR="00917089" w:rsidRDefault="00917089">
      <w:pPr>
        <w:pStyle w:val="ConsPlusTitle"/>
        <w:jc w:val="center"/>
      </w:pPr>
      <w:r>
        <w:t>КАПИТАЛЬНОГО СТРОИТЕЛЬСТВА В СВЯЗИ С ПРОДЛЕНИЕМ СРОКА</w:t>
      </w:r>
    </w:p>
    <w:p w:rsidR="00917089" w:rsidRDefault="00917089">
      <w:pPr>
        <w:pStyle w:val="ConsPlusTitle"/>
        <w:jc w:val="center"/>
      </w:pPr>
      <w:r>
        <w:t>ДЕЙСТВИЯ ТАКОГО РАЗРЕШЕНИЯ)" НА ТЕРРИТОРИИ</w:t>
      </w:r>
    </w:p>
    <w:p w:rsidR="00917089" w:rsidRDefault="00917089">
      <w:pPr>
        <w:pStyle w:val="ConsPlusTitle"/>
        <w:jc w:val="center"/>
      </w:pPr>
      <w:r>
        <w:t>РАКИТЯНСКОГО РАЙОНА</w:t>
      </w:r>
    </w:p>
    <w:p w:rsidR="00917089" w:rsidRDefault="00917089">
      <w:pPr>
        <w:pStyle w:val="ConsPlusNormal"/>
        <w:jc w:val="both"/>
      </w:pPr>
    </w:p>
    <w:p w:rsidR="00917089" w:rsidRDefault="00917089">
      <w:pPr>
        <w:pStyle w:val="ConsPlusTitle"/>
        <w:jc w:val="center"/>
        <w:outlineLvl w:val="1"/>
      </w:pPr>
      <w:r>
        <w:t>I. Общие положения</w:t>
      </w:r>
    </w:p>
    <w:p w:rsidR="00917089" w:rsidRDefault="00917089">
      <w:pPr>
        <w:pStyle w:val="ConsPlusNormal"/>
        <w:jc w:val="both"/>
      </w:pPr>
    </w:p>
    <w:p w:rsidR="00917089" w:rsidRDefault="00917089">
      <w:pPr>
        <w:pStyle w:val="ConsPlusTitle"/>
        <w:jc w:val="center"/>
        <w:outlineLvl w:val="2"/>
      </w:pPr>
      <w:r>
        <w:t>1.1. Предмет регулирования временного порядка</w:t>
      </w:r>
    </w:p>
    <w:p w:rsidR="00917089" w:rsidRDefault="00917089">
      <w:pPr>
        <w:pStyle w:val="ConsPlusNormal"/>
        <w:jc w:val="both"/>
      </w:pPr>
    </w:p>
    <w:p w:rsidR="00917089" w:rsidRDefault="00917089">
      <w:pPr>
        <w:pStyle w:val="ConsPlusNormal"/>
        <w:ind w:firstLine="540"/>
        <w:jc w:val="both"/>
      </w:pPr>
      <w:r>
        <w:t>1.1.1. Настоящий временный порядок регулирует отношения, возникающие между заявителем и управлением строительства, транспорта, ЖКХ и топливно-энергетического комплекса администрации Ракитянского района при предоставлении муниципальной услуги "Выдача разрешений на строительство объектов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(далее - Услуга)).</w:t>
      </w:r>
    </w:p>
    <w:p w:rsidR="00917089" w:rsidRDefault="00917089">
      <w:pPr>
        <w:pStyle w:val="ConsPlusNormal"/>
        <w:spacing w:before="220"/>
        <w:ind w:firstLine="540"/>
        <w:jc w:val="both"/>
      </w:pPr>
      <w:r>
        <w:t>1.1.2. Полномочия по предоставлению Услуги осуществляются управлением строительства, транспорта, ЖКХ и топливно-энергетического комплекса администрации Ракитянского района.</w:t>
      </w:r>
    </w:p>
    <w:p w:rsidR="00917089" w:rsidRDefault="00917089">
      <w:pPr>
        <w:pStyle w:val="ConsPlusNormal"/>
        <w:spacing w:before="220"/>
        <w:ind w:firstLine="540"/>
        <w:jc w:val="both"/>
      </w:pPr>
      <w:r>
        <w:t xml:space="preserve">1.1.3. В предоставлении Услуги принимают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органом, предоставляющим Услугу, заключенным в соответствии с </w:t>
      </w:r>
      <w:hyperlink r:id="rId7">
        <w:r>
          <w:rPr>
            <w:color w:val="0000FF"/>
          </w:rPr>
          <w:t>Постановлением</w:t>
        </w:r>
      </w:hyperlink>
      <w:r>
        <w:t xml:space="preserve"> Правительства Российской Федерации от 27 сентября 2011 года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rsidR="00917089" w:rsidRDefault="00917089">
      <w:pPr>
        <w:pStyle w:val="ConsPlusNormal"/>
        <w:spacing w:before="220"/>
        <w:ind w:firstLine="540"/>
        <w:jc w:val="both"/>
      </w:pPr>
      <w:r>
        <w:t>1.1.4. МФЦ, в которые подается заявление о предоставлении Услуги, не могут принять (либо могут принять) решение об отказе в приеме заявления и документов и (или) информации, необходимых для ее предоставления.</w:t>
      </w:r>
    </w:p>
    <w:p w:rsidR="00917089" w:rsidRDefault="00917089">
      <w:pPr>
        <w:pStyle w:val="ConsPlusNormal"/>
        <w:jc w:val="both"/>
      </w:pPr>
    </w:p>
    <w:p w:rsidR="00917089" w:rsidRDefault="00917089">
      <w:pPr>
        <w:pStyle w:val="ConsPlusTitle"/>
        <w:jc w:val="center"/>
        <w:outlineLvl w:val="2"/>
      </w:pPr>
      <w:bookmarkStart w:id="1" w:name="P60"/>
      <w:bookmarkEnd w:id="1"/>
      <w:r>
        <w:t>1.2. Круг заявителей</w:t>
      </w:r>
    </w:p>
    <w:p w:rsidR="00917089" w:rsidRDefault="00917089">
      <w:pPr>
        <w:pStyle w:val="ConsPlusNormal"/>
        <w:jc w:val="both"/>
      </w:pPr>
    </w:p>
    <w:p w:rsidR="00917089" w:rsidRDefault="00917089">
      <w:pPr>
        <w:pStyle w:val="ConsPlusNormal"/>
        <w:ind w:firstLine="540"/>
        <w:jc w:val="both"/>
      </w:pPr>
      <w:bookmarkStart w:id="2" w:name="P62"/>
      <w:bookmarkEnd w:id="2"/>
      <w:r>
        <w:t xml:space="preserve">1.2.1. В качестве заявителей могут выступать физические и юридические лица, обеспечивающие на принадлежащем им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8">
        <w:r>
          <w:rPr>
            <w:color w:val="0000FF"/>
          </w:rPr>
          <w:t>статьей 13.3</w:t>
        </w:r>
      </w:hyperlink>
      <w:r>
        <w:t xml:space="preserve"> Федерального закона от 29 июля 2017 года N 218-ФЗ "О публично-</w:t>
      </w:r>
      <w:r>
        <w:lastRenderedPageBreak/>
        <w:t>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(далее - заявитель).</w:t>
      </w:r>
    </w:p>
    <w:p w:rsidR="00917089" w:rsidRDefault="00917089">
      <w:pPr>
        <w:pStyle w:val="ConsPlusNormal"/>
        <w:spacing w:before="220"/>
        <w:ind w:firstLine="540"/>
        <w:jc w:val="both"/>
      </w:pPr>
      <w:r>
        <w:t xml:space="preserve">1.2.2. Интересы заявителей, указанных в </w:t>
      </w:r>
      <w:hyperlink w:anchor="P62">
        <w:r>
          <w:rPr>
            <w:color w:val="0000FF"/>
          </w:rPr>
          <w:t>пункте 1.2.1 раздела I</w:t>
        </w:r>
      </w:hyperlink>
      <w:r>
        <w:t xml:space="preserve"> настоящего временного порядка, могут представлять лица, обладающие соответствующими полномочиями (далее - представитель).</w:t>
      </w:r>
    </w:p>
    <w:p w:rsidR="00917089" w:rsidRDefault="00917089">
      <w:pPr>
        <w:pStyle w:val="ConsPlusNormal"/>
        <w:jc w:val="both"/>
      </w:pPr>
    </w:p>
    <w:p w:rsidR="00917089" w:rsidRDefault="00917089">
      <w:pPr>
        <w:pStyle w:val="ConsPlusTitle"/>
        <w:jc w:val="center"/>
        <w:outlineLvl w:val="2"/>
      </w:pPr>
      <w:r>
        <w:t>1.3. Способы информирования заявителей о порядке</w:t>
      </w:r>
    </w:p>
    <w:p w:rsidR="00917089" w:rsidRDefault="00917089">
      <w:pPr>
        <w:pStyle w:val="ConsPlusTitle"/>
        <w:jc w:val="center"/>
      </w:pPr>
      <w:r>
        <w:t>предоставления Услуги</w:t>
      </w:r>
    </w:p>
    <w:p w:rsidR="00917089" w:rsidRDefault="00917089">
      <w:pPr>
        <w:pStyle w:val="ConsPlusNormal"/>
        <w:jc w:val="both"/>
      </w:pPr>
    </w:p>
    <w:p w:rsidR="00917089" w:rsidRDefault="00917089">
      <w:pPr>
        <w:pStyle w:val="ConsPlusNormal"/>
        <w:ind w:firstLine="540"/>
        <w:jc w:val="both"/>
      </w:pPr>
      <w:r>
        <w:t>1.3.1.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 на официальном сайте управления строительства, транспорта, ЖКХ и топливно-энергетического комплекса администрации Ракитянского района https://rakitnoe-r31.gosweb.gosuslugi.ru/, в федеральной государственной информационной системе "Единый портал государственных и муниципальных услуг (функций)" (далее - ЕПГУ), в региональной информационной системе "Реестр государственных и муниципальных услуг (функций) Белгородской области" (далее - РПГУ).</w:t>
      </w:r>
    </w:p>
    <w:p w:rsidR="00917089" w:rsidRDefault="00917089">
      <w:pPr>
        <w:pStyle w:val="ConsPlusNormal"/>
        <w:jc w:val="both"/>
      </w:pPr>
    </w:p>
    <w:p w:rsidR="00917089" w:rsidRDefault="00917089">
      <w:pPr>
        <w:pStyle w:val="ConsPlusTitle"/>
        <w:jc w:val="center"/>
        <w:outlineLvl w:val="1"/>
      </w:pPr>
      <w:r>
        <w:t>II. Требования к предоставлению Услуги</w:t>
      </w:r>
    </w:p>
    <w:p w:rsidR="00917089" w:rsidRDefault="00917089">
      <w:pPr>
        <w:pStyle w:val="ConsPlusNormal"/>
        <w:jc w:val="both"/>
      </w:pPr>
    </w:p>
    <w:p w:rsidR="00917089" w:rsidRDefault="00917089">
      <w:pPr>
        <w:pStyle w:val="ConsPlusTitle"/>
        <w:jc w:val="center"/>
        <w:outlineLvl w:val="2"/>
      </w:pPr>
      <w:r>
        <w:t>2.1. Результат предоставления Услуги</w:t>
      </w:r>
    </w:p>
    <w:p w:rsidR="00917089" w:rsidRDefault="00917089">
      <w:pPr>
        <w:pStyle w:val="ConsPlusNormal"/>
        <w:jc w:val="both"/>
      </w:pPr>
    </w:p>
    <w:p w:rsidR="00917089" w:rsidRDefault="00917089">
      <w:pPr>
        <w:pStyle w:val="ConsPlusNormal"/>
        <w:ind w:firstLine="540"/>
        <w:jc w:val="both"/>
      </w:pPr>
      <w:bookmarkStart w:id="3" w:name="P74"/>
      <w:bookmarkEnd w:id="3"/>
      <w:r>
        <w:t>2.1.1. Результатами предоставления Услуги являются:</w:t>
      </w:r>
    </w:p>
    <w:p w:rsidR="00917089" w:rsidRDefault="00917089">
      <w:pPr>
        <w:pStyle w:val="ConsPlusNormal"/>
        <w:spacing w:before="220"/>
        <w:ind w:firstLine="540"/>
        <w:jc w:val="both"/>
      </w:pPr>
      <w:r>
        <w:t>- выдача заявителю разрешения на строительство объекта капитального строительства либо отказ в выдаче разрешения на строительство объекта капитального строительства с указанием причин отказа;</w:t>
      </w:r>
    </w:p>
    <w:p w:rsidR="00917089" w:rsidRDefault="00917089">
      <w:pPr>
        <w:pStyle w:val="ConsPlusNormal"/>
        <w:spacing w:before="220"/>
        <w:ind w:firstLine="540"/>
        <w:jc w:val="both"/>
      </w:pPr>
      <w:r>
        <w:t>- внесение изменений в ранее выданное разрешение на строительство объекта капитального строительства (в том числе в связи с продлением срока действия разрешения на строительство) либо отказ во внесении изменений в разрешение на строительство объекта капитального строительства;</w:t>
      </w:r>
    </w:p>
    <w:p w:rsidR="00917089" w:rsidRDefault="00917089">
      <w:pPr>
        <w:pStyle w:val="ConsPlusNormal"/>
        <w:spacing w:before="220"/>
        <w:ind w:firstLine="540"/>
        <w:jc w:val="both"/>
      </w:pPr>
      <w:r>
        <w:t>- выдача повторного экземпляра (дубликата) разрешения на строительство;</w:t>
      </w:r>
    </w:p>
    <w:p w:rsidR="00917089" w:rsidRDefault="00917089">
      <w:pPr>
        <w:pStyle w:val="ConsPlusNormal"/>
        <w:spacing w:before="220"/>
        <w:ind w:firstLine="540"/>
        <w:jc w:val="both"/>
      </w:pPr>
      <w:r>
        <w:t>- исправление технической ошибки в разрешении на строительство либо отказ в исправлении технической ошибки.</w:t>
      </w:r>
    </w:p>
    <w:p w:rsidR="00917089" w:rsidRDefault="00917089">
      <w:pPr>
        <w:pStyle w:val="ConsPlusNormal"/>
        <w:spacing w:before="220"/>
        <w:ind w:firstLine="540"/>
        <w:jc w:val="both"/>
      </w:pPr>
      <w:r>
        <w:t xml:space="preserve">2.1.2. Решение о предоставлении Услуги оформляется по форме согласно </w:t>
      </w:r>
      <w:hyperlink w:anchor="P403">
        <w:r>
          <w:rPr>
            <w:color w:val="0000FF"/>
          </w:rPr>
          <w:t>приложению N 1</w:t>
        </w:r>
      </w:hyperlink>
      <w:r>
        <w:t xml:space="preserve"> к настоящему временному порядку.</w:t>
      </w:r>
    </w:p>
    <w:p w:rsidR="00917089" w:rsidRDefault="00917089">
      <w:pPr>
        <w:pStyle w:val="ConsPlusNormal"/>
        <w:spacing w:before="220"/>
        <w:ind w:firstLine="540"/>
        <w:jc w:val="both"/>
      </w:pPr>
      <w:r>
        <w:t xml:space="preserve">2.1.3. </w:t>
      </w:r>
      <w:hyperlink w:anchor="P627">
        <w:r>
          <w:rPr>
            <w:color w:val="0000FF"/>
          </w:rPr>
          <w:t>Решение</w:t>
        </w:r>
      </w:hyperlink>
      <w:r>
        <w:t xml:space="preserve"> об отказе в предоставлении Услуги оформляется по форме, согласно приложению N 2 к настоящему временному порядку.</w:t>
      </w:r>
    </w:p>
    <w:p w:rsidR="00917089" w:rsidRDefault="00917089">
      <w:pPr>
        <w:pStyle w:val="ConsPlusNormal"/>
        <w:spacing w:before="220"/>
        <w:ind w:firstLine="540"/>
        <w:jc w:val="both"/>
      </w:pPr>
      <w:r>
        <w:t>2.1.4. Результат оказания услуги можно получить следующими способами:</w:t>
      </w:r>
    </w:p>
    <w:p w:rsidR="00917089" w:rsidRDefault="00917089">
      <w:pPr>
        <w:pStyle w:val="ConsPlusNormal"/>
        <w:spacing w:before="220"/>
        <w:ind w:firstLine="540"/>
        <w:jc w:val="both"/>
      </w:pPr>
      <w:r>
        <w:t>- в виде электронного документа, заверенного цифровой подписью в личном кабинете в федеральной государственной информационной системе "Единый портал государственных и муниципальных услуг (функций)" (далее - ЕПГУ), на региональном портале государственных и муниципальных услуг и функций (далее - РПГУ);</w:t>
      </w:r>
    </w:p>
    <w:p w:rsidR="00917089" w:rsidRDefault="00917089">
      <w:pPr>
        <w:pStyle w:val="ConsPlusNormal"/>
        <w:spacing w:before="220"/>
        <w:ind w:firstLine="540"/>
        <w:jc w:val="both"/>
      </w:pPr>
      <w:r>
        <w:t>- в виде экземпляра электронного документа, распечатанного на бумажном носителе, заверенного подписью и печатью ГАУ БО "МФЦ"/Управления.</w:t>
      </w:r>
    </w:p>
    <w:p w:rsidR="00917089" w:rsidRDefault="00917089">
      <w:pPr>
        <w:pStyle w:val="ConsPlusNormal"/>
        <w:jc w:val="both"/>
      </w:pPr>
    </w:p>
    <w:p w:rsidR="00917089" w:rsidRDefault="00917089">
      <w:pPr>
        <w:pStyle w:val="ConsPlusTitle"/>
        <w:jc w:val="center"/>
        <w:outlineLvl w:val="2"/>
      </w:pPr>
      <w:r>
        <w:t>2.2. Срок предоставления Услуги</w:t>
      </w:r>
    </w:p>
    <w:p w:rsidR="00917089" w:rsidRDefault="00917089">
      <w:pPr>
        <w:pStyle w:val="ConsPlusNormal"/>
        <w:jc w:val="both"/>
      </w:pPr>
    </w:p>
    <w:p w:rsidR="00917089" w:rsidRDefault="00917089">
      <w:pPr>
        <w:pStyle w:val="ConsPlusNormal"/>
        <w:ind w:firstLine="540"/>
        <w:jc w:val="both"/>
      </w:pPr>
      <w:r>
        <w:t>2.2.1. Максимальный срок предоставления Услуги со дня регистрации запроса и документов и (или) информации, необходимых для предоставления Услуги:</w:t>
      </w:r>
    </w:p>
    <w:p w:rsidR="00917089" w:rsidRDefault="00917089">
      <w:pPr>
        <w:pStyle w:val="ConsPlusNormal"/>
        <w:spacing w:before="220"/>
        <w:ind w:firstLine="540"/>
        <w:jc w:val="both"/>
      </w:pPr>
      <w:r>
        <w:t>а) в органе, предоставляющем Услугу, в том числе, в случае если запрос и документы и (или) информация, необходимые для предоставления Услуги, поданы заявителем посредством почтового отправления в орган, предоставляющий Услугу, составляет 5 рабочих дней;</w:t>
      </w:r>
    </w:p>
    <w:p w:rsidR="00917089" w:rsidRDefault="00917089">
      <w:pPr>
        <w:pStyle w:val="ConsPlusNormal"/>
        <w:spacing w:before="220"/>
        <w:ind w:firstLine="540"/>
        <w:jc w:val="both"/>
      </w:pPr>
      <w:r>
        <w:t>б) на ЕПГУ, официальном сайте органа, предоставляющего Услугу, 5 рабочих дней;</w:t>
      </w:r>
    </w:p>
    <w:p w:rsidR="00917089" w:rsidRDefault="00917089">
      <w:pPr>
        <w:pStyle w:val="ConsPlusNormal"/>
        <w:spacing w:before="220"/>
        <w:ind w:firstLine="540"/>
        <w:jc w:val="both"/>
      </w:pPr>
      <w:r>
        <w:t>в) на РПГУ - 5 рабочих дней;</w:t>
      </w:r>
    </w:p>
    <w:p w:rsidR="00917089" w:rsidRDefault="00917089">
      <w:pPr>
        <w:pStyle w:val="ConsPlusNormal"/>
        <w:spacing w:before="220"/>
        <w:ind w:firstLine="540"/>
        <w:jc w:val="both"/>
      </w:pPr>
      <w:r>
        <w:t>г) в МФЦ, в случае если запрос и документы и (или) информация, необходимые для предоставления Услуги, поданы заявителем в МФЦ - 5 рабочих дней.</w:t>
      </w:r>
    </w:p>
    <w:p w:rsidR="00917089" w:rsidRDefault="00917089">
      <w:pPr>
        <w:pStyle w:val="ConsPlusNormal"/>
        <w:spacing w:before="220"/>
        <w:ind w:firstLine="540"/>
        <w:jc w:val="both"/>
      </w:pPr>
      <w:r>
        <w:t>2.2.2. В общий срок предоставления Услуги не включается срок, на который приостанавливается предоставление Услуги (указывается только в случае, если временным порядком предоставления Услуги предусмотрено приостановление предоставления Услуги).</w:t>
      </w:r>
    </w:p>
    <w:p w:rsidR="00917089" w:rsidRDefault="00917089">
      <w:pPr>
        <w:pStyle w:val="ConsPlusNormal"/>
        <w:jc w:val="both"/>
      </w:pPr>
    </w:p>
    <w:p w:rsidR="00917089" w:rsidRDefault="00917089">
      <w:pPr>
        <w:pStyle w:val="ConsPlusTitle"/>
        <w:jc w:val="center"/>
        <w:outlineLvl w:val="2"/>
      </w:pPr>
      <w:r>
        <w:t>2.3. Правовые основания предоставления Услуги</w:t>
      </w:r>
    </w:p>
    <w:p w:rsidR="00917089" w:rsidRDefault="00917089">
      <w:pPr>
        <w:pStyle w:val="ConsPlusNormal"/>
        <w:jc w:val="both"/>
      </w:pPr>
    </w:p>
    <w:p w:rsidR="00917089" w:rsidRDefault="00917089">
      <w:pPr>
        <w:pStyle w:val="ConsPlusNormal"/>
        <w:ind w:firstLine="540"/>
        <w:jc w:val="both"/>
      </w:pPr>
      <w:r>
        <w:t>2.3.1. Перечень нормативных правовых актов, регулирующих предоставление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органа, предоставляющего Услугу, а также его должностных лиц подлежит обязательному размещению: на официальных сайтах уполномоченных органов, на РПГУ и ЕПГУ, в федеральной государственной информационной системе "Федеральный реестр государственных и муниципальных услуг (функций) (далее - ФРГУ, федеральный реестр).</w:t>
      </w:r>
    </w:p>
    <w:p w:rsidR="00917089" w:rsidRDefault="00917089">
      <w:pPr>
        <w:pStyle w:val="ConsPlusNormal"/>
        <w:spacing w:before="220"/>
        <w:ind w:firstLine="540"/>
        <w:jc w:val="both"/>
      </w:pPr>
      <w:r>
        <w:t>2.3.2. Орган, предоставляющий Услугу, обеспечивает размещение и актуализацию перечня нормативных правовых актов, регулирующих предоставление Услуги, информации о порядке досудебного (внесудебного) обжалования решений и действий (бездействия) органа, предоставляющего Услугу, а также его должностных лиц на официальных сайтах уполномоченных органов, на РПГУ и ЕПГУ, в ФРГУ.</w:t>
      </w:r>
    </w:p>
    <w:p w:rsidR="00917089" w:rsidRDefault="00917089">
      <w:pPr>
        <w:pStyle w:val="ConsPlusNormal"/>
        <w:jc w:val="both"/>
      </w:pPr>
    </w:p>
    <w:p w:rsidR="00917089" w:rsidRDefault="00917089">
      <w:pPr>
        <w:pStyle w:val="ConsPlusTitle"/>
        <w:jc w:val="center"/>
        <w:outlineLvl w:val="2"/>
      </w:pPr>
      <w:r>
        <w:t>2.4. Исчерпывающий перечень документов,</w:t>
      </w:r>
    </w:p>
    <w:p w:rsidR="00917089" w:rsidRDefault="00917089">
      <w:pPr>
        <w:pStyle w:val="ConsPlusTitle"/>
        <w:jc w:val="center"/>
      </w:pPr>
      <w:r>
        <w:t>необходимых для предоставления Услуги</w:t>
      </w:r>
    </w:p>
    <w:p w:rsidR="00917089" w:rsidRDefault="00917089">
      <w:pPr>
        <w:pStyle w:val="ConsPlusNormal"/>
        <w:jc w:val="both"/>
      </w:pPr>
    </w:p>
    <w:p w:rsidR="00917089" w:rsidRDefault="00917089">
      <w:pPr>
        <w:pStyle w:val="ConsPlusNormal"/>
        <w:ind w:firstLine="540"/>
        <w:jc w:val="both"/>
      </w:pPr>
      <w:bookmarkStart w:id="4" w:name="P102"/>
      <w:bookmarkEnd w:id="4"/>
      <w:r>
        <w:t>2.4.1. Для получения Услуги Заявитель представляет в орган, предоставляющий Услугу:</w:t>
      </w:r>
    </w:p>
    <w:p w:rsidR="00917089" w:rsidRDefault="00917089">
      <w:pPr>
        <w:pStyle w:val="ConsPlusNormal"/>
        <w:spacing w:before="220"/>
        <w:ind w:firstLine="540"/>
        <w:jc w:val="both"/>
      </w:pPr>
      <w:r>
        <w:t>1) запрос о предоставлении услуги;</w:t>
      </w:r>
    </w:p>
    <w:p w:rsidR="00917089" w:rsidRDefault="00917089">
      <w:pPr>
        <w:pStyle w:val="ConsPlusNormal"/>
        <w:spacing w:before="220"/>
        <w:ind w:firstLine="540"/>
        <w:jc w:val="both"/>
      </w:pPr>
      <w:r>
        <w:t>2) документ, подтверждающий полномочия представителя заявителя действовать от имени заявителя;</w:t>
      </w:r>
    </w:p>
    <w:p w:rsidR="00917089" w:rsidRDefault="00917089">
      <w:pPr>
        <w:pStyle w:val="ConsPlusNormal"/>
        <w:spacing w:before="220"/>
        <w:ind w:firstLine="540"/>
        <w:jc w:val="both"/>
      </w:pPr>
      <w:r>
        <w:t xml:space="preserve">3) согласие всех правообладателей объекта капитального строительства в случае реконструкции такого объекта, за исключением указанных в </w:t>
      </w:r>
      <w:hyperlink r:id="rId9">
        <w:r>
          <w:rPr>
            <w:color w:val="0000FF"/>
          </w:rPr>
          <w:t>пункте 6.2 части 7 статьи 51</w:t>
        </w:r>
      </w:hyperlink>
      <w:r>
        <w:t xml:space="preserve"> Градостроительного кодекса Российской Федерации (далее - ГрК РФ) случаев реконструкции многоквартирного дома (в случае реконструкции объекта капитального строительства);</w:t>
      </w:r>
    </w:p>
    <w:p w:rsidR="00917089" w:rsidRDefault="00917089">
      <w:pPr>
        <w:pStyle w:val="ConsPlusNormal"/>
        <w:spacing w:before="220"/>
        <w:ind w:firstLine="540"/>
        <w:jc w:val="both"/>
      </w:pPr>
      <w:bookmarkStart w:id="5" w:name="P106"/>
      <w:bookmarkEnd w:id="5"/>
      <w:r>
        <w:t>4)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 (в случае обращения по основанию, указанному в пункте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917089" w:rsidRDefault="00917089">
      <w:pPr>
        <w:pStyle w:val="ConsPlusNormal"/>
        <w:spacing w:before="220"/>
        <w:ind w:firstLine="540"/>
        <w:jc w:val="both"/>
      </w:pPr>
      <w:bookmarkStart w:id="6" w:name="P107"/>
      <w:bookmarkEnd w:id="6"/>
      <w:r>
        <w:t xml:space="preserve">5)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утвержденная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10">
        <w:r>
          <w:rPr>
            <w:color w:val="0000FF"/>
          </w:rPr>
          <w:t>ч. 1.1 ст. 57.3</w:t>
        </w:r>
      </w:hyperlink>
      <w:r>
        <w:t xml:space="preserve"> ГрК РФ (в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p w:rsidR="00917089" w:rsidRDefault="00917089">
      <w:pPr>
        <w:pStyle w:val="ConsPlusNormal"/>
        <w:spacing w:before="220"/>
        <w:ind w:firstLine="540"/>
        <w:jc w:val="both"/>
      </w:pPr>
      <w:bookmarkStart w:id="7" w:name="P108"/>
      <w:bookmarkEnd w:id="7"/>
      <w:r>
        <w:t xml:space="preserve">6) материалы, содержащиеся в утвержденной в соответствии с </w:t>
      </w:r>
      <w:hyperlink r:id="rId11">
        <w:r>
          <w:rPr>
            <w:color w:val="0000FF"/>
          </w:rPr>
          <w:t>частью 15 статьи 48</w:t>
        </w:r>
      </w:hyperlink>
      <w:r>
        <w:t xml:space="preserve"> Градостроительного кодекса Российской Федерации проектной документации в составе, в случае если проектная документация не подлежит экспертизе:</w:t>
      </w:r>
    </w:p>
    <w:p w:rsidR="00917089" w:rsidRDefault="00917089">
      <w:pPr>
        <w:pStyle w:val="ConsPlusNormal"/>
        <w:spacing w:before="220"/>
        <w:ind w:firstLine="540"/>
        <w:jc w:val="both"/>
      </w:pPr>
      <w:r>
        <w:t>- результаты инженерных изысканий;</w:t>
      </w:r>
    </w:p>
    <w:p w:rsidR="00917089" w:rsidRDefault="00917089">
      <w:pPr>
        <w:pStyle w:val="ConsPlusNormal"/>
        <w:spacing w:before="220"/>
        <w:ind w:firstLine="540"/>
        <w:jc w:val="both"/>
      </w:pPr>
      <w:r>
        <w:t>- "Пояснительная записка";</w:t>
      </w:r>
    </w:p>
    <w:p w:rsidR="00917089" w:rsidRDefault="00917089">
      <w:pPr>
        <w:pStyle w:val="ConsPlusNormal"/>
        <w:spacing w:before="220"/>
        <w:ind w:firstLine="540"/>
        <w:jc w:val="both"/>
      </w:pPr>
      <w:r>
        <w:t>- "Схема планировочной организации земельного участка" ("Проект полосы отвода" (в случае подготовки проектной документации применительно к линейным объектам)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917089" w:rsidRDefault="00917089">
      <w:pPr>
        <w:pStyle w:val="ConsPlusNormal"/>
        <w:spacing w:before="220"/>
        <w:ind w:firstLine="540"/>
        <w:jc w:val="both"/>
      </w:pPr>
      <w:r>
        <w:t>- "Архитектурные и конструктивные решения";</w:t>
      </w:r>
    </w:p>
    <w:p w:rsidR="00917089" w:rsidRDefault="00917089">
      <w:pPr>
        <w:pStyle w:val="ConsPlusNormal"/>
        <w:spacing w:before="220"/>
        <w:ind w:firstLine="540"/>
        <w:jc w:val="both"/>
      </w:pPr>
      <w:r>
        <w:t>-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917089" w:rsidRDefault="00917089">
      <w:pPr>
        <w:pStyle w:val="ConsPlusNormal"/>
        <w:spacing w:before="220"/>
        <w:ind w:firstLine="540"/>
        <w:jc w:val="both"/>
      </w:pPr>
      <w:r>
        <w:t>- "Проект организации строительства";</w:t>
      </w:r>
    </w:p>
    <w:p w:rsidR="00917089" w:rsidRDefault="00917089">
      <w:pPr>
        <w:pStyle w:val="ConsPlusNormal"/>
        <w:spacing w:before="220"/>
        <w:ind w:firstLine="540"/>
        <w:jc w:val="both"/>
      </w:pPr>
      <w:r>
        <w:t>-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917089" w:rsidRDefault="00917089">
      <w:pPr>
        <w:pStyle w:val="ConsPlusNormal"/>
        <w:spacing w:before="220"/>
        <w:ind w:firstLine="540"/>
        <w:jc w:val="both"/>
      </w:pPr>
      <w:bookmarkStart w:id="8" w:name="P116"/>
      <w:bookmarkEnd w:id="8"/>
      <w:r>
        <w:t xml:space="preserve">7) положительное заключение экспертизы проектной документации (в части соответствия проектной документации требованиям, указанным в </w:t>
      </w:r>
      <w:hyperlink r:id="rId12">
        <w:r>
          <w:rPr>
            <w:color w:val="0000FF"/>
          </w:rPr>
          <w:t>пункте 1 части 5 статьи 49</w:t>
        </w:r>
      </w:hyperlink>
      <w:r>
        <w:t xml:space="preserve"> ГрК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13">
        <w:r>
          <w:rPr>
            <w:color w:val="0000FF"/>
          </w:rPr>
          <w:t>частью 12.1 статьи 48</w:t>
        </w:r>
      </w:hyperlink>
      <w:r>
        <w:t xml:space="preserve"> ГрК РФ), если такая проектная документация подлежит экспертизе в соответствии со </w:t>
      </w:r>
      <w:hyperlink r:id="rId14">
        <w:r>
          <w:rPr>
            <w:color w:val="0000FF"/>
          </w:rPr>
          <w:t>статьей 49</w:t>
        </w:r>
      </w:hyperlink>
      <w:r>
        <w:t xml:space="preserve"> ГрК РФ, положительное заключение государственной экспертизы проектной документации в случаях, предусмотренных </w:t>
      </w:r>
      <w:hyperlink r:id="rId15">
        <w:r>
          <w:rPr>
            <w:color w:val="0000FF"/>
          </w:rPr>
          <w:t>частью 3.4 статьи 49</w:t>
        </w:r>
      </w:hyperlink>
      <w:r>
        <w:t xml:space="preserve"> ГрК РФ, положительное заключение государственной экологической экспертизы проектной документации в случаях, предусмотренных </w:t>
      </w:r>
      <w:hyperlink r:id="rId16">
        <w:r>
          <w:rPr>
            <w:color w:val="0000FF"/>
          </w:rPr>
          <w:t>частью 6 статьи 49</w:t>
        </w:r>
      </w:hyperlink>
      <w:r>
        <w:t xml:space="preserve"> ГрК РФ;</w:t>
      </w:r>
    </w:p>
    <w:p w:rsidR="00917089" w:rsidRDefault="00917089">
      <w:pPr>
        <w:pStyle w:val="ConsPlusNormal"/>
        <w:spacing w:before="220"/>
        <w:ind w:firstLine="540"/>
        <w:jc w:val="both"/>
      </w:pPr>
      <w:r>
        <w:t>8) уведомление о переходе прав к физическим или юридическим лицам на земельные участки, в отношении которых прежнему правообладателю выдано разрешение на строительство;</w:t>
      </w:r>
    </w:p>
    <w:p w:rsidR="00917089" w:rsidRDefault="00917089">
      <w:pPr>
        <w:pStyle w:val="ConsPlusNormal"/>
        <w:spacing w:before="220"/>
        <w:ind w:firstLine="540"/>
        <w:jc w:val="both"/>
      </w:pPr>
      <w:r>
        <w:t>9) уведомление об образовании земельного участка путем объединения земельных участков, в отношении которых или одного из которых выдано разрешение на строительство;</w:t>
      </w:r>
    </w:p>
    <w:p w:rsidR="00917089" w:rsidRDefault="00917089">
      <w:pPr>
        <w:pStyle w:val="ConsPlusNormal"/>
        <w:spacing w:before="220"/>
        <w:ind w:firstLine="540"/>
        <w:jc w:val="both"/>
      </w:pPr>
      <w:r>
        <w:t>10) уведомление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917089" w:rsidRDefault="00917089">
      <w:pPr>
        <w:pStyle w:val="ConsPlusNormal"/>
        <w:spacing w:before="220"/>
        <w:ind w:firstLine="540"/>
        <w:jc w:val="both"/>
      </w:pPr>
      <w:r>
        <w:t xml:space="preserve">Документы, указанные в </w:t>
      </w:r>
      <w:hyperlink w:anchor="P107">
        <w:r>
          <w:rPr>
            <w:color w:val="0000FF"/>
          </w:rPr>
          <w:t>подпунктах 5</w:t>
        </w:r>
      </w:hyperlink>
      <w:r>
        <w:t xml:space="preserve">, </w:t>
      </w:r>
      <w:hyperlink w:anchor="P108">
        <w:r>
          <w:rPr>
            <w:color w:val="0000FF"/>
          </w:rPr>
          <w:t>6</w:t>
        </w:r>
      </w:hyperlink>
      <w:r>
        <w:t xml:space="preserve"> и </w:t>
      </w:r>
      <w:hyperlink w:anchor="P116">
        <w:r>
          <w:rPr>
            <w:color w:val="0000FF"/>
          </w:rPr>
          <w:t>7</w:t>
        </w:r>
      </w:hyperlink>
      <w:r>
        <w:t xml:space="preserve"> настоящего пункта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917089" w:rsidRDefault="00917089">
      <w:pPr>
        <w:pStyle w:val="ConsPlusNormal"/>
        <w:spacing w:before="220"/>
        <w:ind w:firstLine="540"/>
        <w:jc w:val="both"/>
      </w:pPr>
      <w:r>
        <w:t>Заявление о предоставлении Услуги подается по выбору заявителя следующими способами:</w:t>
      </w:r>
    </w:p>
    <w:p w:rsidR="00917089" w:rsidRDefault="00917089">
      <w:pPr>
        <w:pStyle w:val="ConsPlusNormal"/>
        <w:spacing w:before="220"/>
        <w:ind w:firstLine="540"/>
        <w:jc w:val="both"/>
      </w:pPr>
      <w:r>
        <w:t>- в электронной форме посредством ЕПГУ, РПГУ;</w:t>
      </w:r>
    </w:p>
    <w:p w:rsidR="00917089" w:rsidRDefault="00917089">
      <w:pPr>
        <w:pStyle w:val="ConsPlusNormal"/>
        <w:spacing w:before="220"/>
        <w:ind w:firstLine="540"/>
        <w:jc w:val="both"/>
      </w:pPr>
      <w:r>
        <w:t>- в электронной форме через многофункциональный центр в соответствии с соглашением с соглашением о взаимодействии между многофункциональным центром и Управлением.</w:t>
      </w:r>
    </w:p>
    <w:p w:rsidR="00917089" w:rsidRDefault="00917089">
      <w:pPr>
        <w:pStyle w:val="ConsPlusNormal"/>
        <w:spacing w:before="220"/>
        <w:ind w:firstLine="540"/>
        <w:jc w:val="both"/>
      </w:pPr>
      <w:bookmarkStart w:id="9" w:name="P124"/>
      <w:bookmarkEnd w:id="9"/>
      <w:r>
        <w:t>2.4.2. Документы, необходимые для предоставления Услуги, которые подлежат представлению в рамках межведомственного информационного взаимодействия:</w:t>
      </w:r>
    </w:p>
    <w:p w:rsidR="00917089" w:rsidRDefault="00917089">
      <w:pPr>
        <w:pStyle w:val="ConsPlusNormal"/>
        <w:spacing w:before="220"/>
        <w:ind w:firstLine="540"/>
        <w:jc w:val="both"/>
      </w:pPr>
      <w: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утвержденная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17">
        <w:r>
          <w:rPr>
            <w:color w:val="0000FF"/>
          </w:rPr>
          <w:t>ч. 1.1 ст. 57.3</w:t>
        </w:r>
      </w:hyperlink>
      <w:r>
        <w:t xml:space="preserve"> ГрК РФ;</w:t>
      </w:r>
    </w:p>
    <w:p w:rsidR="00917089" w:rsidRDefault="00917089">
      <w:pPr>
        <w:pStyle w:val="ConsPlusNormal"/>
        <w:spacing w:before="220"/>
        <w:ind w:firstLine="540"/>
        <w:jc w:val="both"/>
      </w:pPr>
      <w:r>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917089" w:rsidRDefault="00917089">
      <w:pPr>
        <w:pStyle w:val="ConsPlusNormal"/>
        <w:spacing w:before="220"/>
        <w:ind w:firstLine="540"/>
        <w:jc w:val="both"/>
      </w:pPr>
      <w: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917089" w:rsidRDefault="00917089">
      <w:pPr>
        <w:pStyle w:val="ConsPlusNormal"/>
        <w:spacing w:before="220"/>
        <w:ind w:firstLine="540"/>
        <w:jc w:val="both"/>
      </w:pPr>
      <w:r>
        <w:t xml:space="preserve">4) материалы, содержащиеся в утвержденной в соответствии с </w:t>
      </w:r>
      <w:hyperlink r:id="rId18">
        <w:r>
          <w:rPr>
            <w:color w:val="0000FF"/>
          </w:rPr>
          <w:t>частью 15 статьи 48</w:t>
        </w:r>
      </w:hyperlink>
      <w:r>
        <w:t xml:space="preserve"> Градостроительного кодекса Российской Федерации проектной документации в составе:</w:t>
      </w:r>
    </w:p>
    <w:p w:rsidR="00917089" w:rsidRDefault="00917089">
      <w:pPr>
        <w:pStyle w:val="ConsPlusNormal"/>
        <w:spacing w:before="220"/>
        <w:ind w:firstLine="540"/>
        <w:jc w:val="both"/>
      </w:pPr>
      <w:r>
        <w:t>- результаты инженерных изысканий;</w:t>
      </w:r>
    </w:p>
    <w:p w:rsidR="00917089" w:rsidRDefault="00917089">
      <w:pPr>
        <w:pStyle w:val="ConsPlusNormal"/>
        <w:spacing w:before="220"/>
        <w:ind w:firstLine="540"/>
        <w:jc w:val="both"/>
      </w:pPr>
      <w:r>
        <w:t>- "Пояснительная записка";</w:t>
      </w:r>
    </w:p>
    <w:p w:rsidR="00917089" w:rsidRDefault="00917089">
      <w:pPr>
        <w:pStyle w:val="ConsPlusNormal"/>
        <w:spacing w:before="220"/>
        <w:ind w:firstLine="540"/>
        <w:jc w:val="both"/>
      </w:pPr>
      <w:r>
        <w:t>- "Схема планировочной организации земельного участка" ("Проект полосы отвода" (в случае подготовки проектной документации применительно к линейным объектам)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917089" w:rsidRDefault="00917089">
      <w:pPr>
        <w:pStyle w:val="ConsPlusNormal"/>
        <w:spacing w:before="220"/>
        <w:ind w:firstLine="540"/>
        <w:jc w:val="both"/>
      </w:pPr>
      <w:r>
        <w:t>- "Архитектурные и конструктивные решения";</w:t>
      </w:r>
    </w:p>
    <w:p w:rsidR="00917089" w:rsidRDefault="00917089">
      <w:pPr>
        <w:pStyle w:val="ConsPlusNormal"/>
        <w:spacing w:before="220"/>
        <w:ind w:firstLine="540"/>
        <w:jc w:val="both"/>
      </w:pPr>
      <w:r>
        <w:t>-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917089" w:rsidRDefault="00917089">
      <w:pPr>
        <w:pStyle w:val="ConsPlusNormal"/>
        <w:spacing w:before="220"/>
        <w:ind w:firstLine="540"/>
        <w:jc w:val="both"/>
      </w:pPr>
      <w:r>
        <w:t>- "Проект организации строительства";</w:t>
      </w:r>
    </w:p>
    <w:p w:rsidR="00917089" w:rsidRDefault="00917089">
      <w:pPr>
        <w:pStyle w:val="ConsPlusNormal"/>
        <w:spacing w:before="220"/>
        <w:ind w:firstLine="540"/>
        <w:jc w:val="both"/>
      </w:pPr>
      <w:r>
        <w:t>-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917089" w:rsidRDefault="00917089">
      <w:pPr>
        <w:pStyle w:val="ConsPlusNormal"/>
        <w:spacing w:before="220"/>
        <w:ind w:firstLine="540"/>
        <w:jc w:val="both"/>
      </w:pPr>
      <w:r>
        <w:t xml:space="preserve">5) положительное заключение экспертизы проектной документации (в части соответствия проектной документации требованиям, указанным в </w:t>
      </w:r>
      <w:hyperlink r:id="rId19">
        <w:r>
          <w:rPr>
            <w:color w:val="0000FF"/>
          </w:rPr>
          <w:t>пункте 1 части 5 статьи 49</w:t>
        </w:r>
      </w:hyperlink>
      <w:r>
        <w:t xml:space="preserve"> ГрК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20">
        <w:r>
          <w:rPr>
            <w:color w:val="0000FF"/>
          </w:rPr>
          <w:t>частью 12.1 статьи 48</w:t>
        </w:r>
      </w:hyperlink>
      <w:r>
        <w:t xml:space="preserve"> ГрК РФ), если такая проектная документация подлежит экспертизе в соответствии со </w:t>
      </w:r>
      <w:hyperlink r:id="rId21">
        <w:r>
          <w:rPr>
            <w:color w:val="0000FF"/>
          </w:rPr>
          <w:t>статьей 49</w:t>
        </w:r>
      </w:hyperlink>
      <w:r>
        <w:t xml:space="preserve"> ГрК РФ, положительное заключение государственной экспертизы проектной документации в случаях, предусмотренных </w:t>
      </w:r>
      <w:hyperlink r:id="rId22">
        <w:r>
          <w:rPr>
            <w:color w:val="0000FF"/>
          </w:rPr>
          <w:t>частью 3.4 статьи 49</w:t>
        </w:r>
      </w:hyperlink>
      <w:r>
        <w:t xml:space="preserve"> ГрК РФ, положительное заключение государственной экологической экспертизы проектной документации в случаях, предусмотренных </w:t>
      </w:r>
      <w:hyperlink r:id="rId23">
        <w:r>
          <w:rPr>
            <w:color w:val="0000FF"/>
          </w:rPr>
          <w:t>частью 6 статьи 49</w:t>
        </w:r>
      </w:hyperlink>
      <w:r>
        <w:t xml:space="preserve"> ГрК РФ;</w:t>
      </w:r>
    </w:p>
    <w:p w:rsidR="00917089" w:rsidRDefault="00917089">
      <w:pPr>
        <w:pStyle w:val="ConsPlusNormal"/>
        <w:spacing w:before="220"/>
        <w:ind w:firstLine="540"/>
        <w:jc w:val="both"/>
      </w:pPr>
      <w:r>
        <w:t xml:space="preserve">6) подтверждение соответствия вносимых в проектную документацию изменений требованиям, указанным в </w:t>
      </w:r>
      <w:hyperlink r:id="rId24">
        <w:r>
          <w:rPr>
            <w:color w:val="0000FF"/>
          </w:rPr>
          <w:t>части 3.8 статьи 49</w:t>
        </w:r>
      </w:hyperlink>
      <w:r>
        <w:t xml:space="preserve"> ГрК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hyperlink r:id="rId25">
        <w:r>
          <w:rPr>
            <w:color w:val="0000FF"/>
          </w:rPr>
          <w:t>ГрК</w:t>
        </w:r>
      </w:hyperlink>
      <w:r>
        <w:t xml:space="preserve"> РФ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ГрК РФ;</w:t>
      </w:r>
    </w:p>
    <w:p w:rsidR="00917089" w:rsidRDefault="00917089">
      <w:pPr>
        <w:pStyle w:val="ConsPlusNormal"/>
        <w:spacing w:before="220"/>
        <w:ind w:firstLine="540"/>
        <w:jc w:val="both"/>
      </w:pPr>
      <w:r>
        <w:t xml:space="preserve">7) подтверждение соответствия вносимых в проектную документацию изменений требованиям, указанным в </w:t>
      </w:r>
      <w:hyperlink r:id="rId26">
        <w:r>
          <w:rPr>
            <w:color w:val="0000FF"/>
          </w:rPr>
          <w:t>части 3.9 статьи 49</w:t>
        </w:r>
      </w:hyperlink>
      <w:r>
        <w:t xml:space="preserve"> ГрК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rsidR="00917089" w:rsidRDefault="00917089">
      <w:pPr>
        <w:pStyle w:val="ConsPlusNormal"/>
        <w:spacing w:before="220"/>
        <w:ind w:firstLine="540"/>
        <w:jc w:val="both"/>
      </w:pPr>
      <w:r>
        <w:t xml:space="preserve">8)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27">
        <w:r>
          <w:rPr>
            <w:color w:val="0000FF"/>
          </w:rPr>
          <w:t>статьей 40</w:t>
        </w:r>
      </w:hyperlink>
      <w:r>
        <w:t xml:space="preserve"> ГрК РФ);</w:t>
      </w:r>
    </w:p>
    <w:p w:rsidR="00917089" w:rsidRDefault="00917089">
      <w:pPr>
        <w:pStyle w:val="ConsPlusNormal"/>
        <w:spacing w:before="220"/>
        <w:ind w:firstLine="540"/>
        <w:jc w:val="both"/>
      </w:pPr>
      <w:r>
        <w:t>9)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917089" w:rsidRDefault="00917089">
      <w:pPr>
        <w:pStyle w:val="ConsPlusNormal"/>
        <w:spacing w:before="220"/>
        <w:ind w:firstLine="540"/>
        <w:jc w:val="both"/>
      </w:pPr>
      <w:r>
        <w:t>10)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917089" w:rsidRDefault="00917089">
      <w:pPr>
        <w:pStyle w:val="ConsPlusNormal"/>
        <w:spacing w:before="220"/>
        <w:ind w:firstLine="540"/>
        <w:jc w:val="both"/>
      </w:pPr>
      <w:r>
        <w:t>11)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917089" w:rsidRDefault="00917089">
      <w:pPr>
        <w:pStyle w:val="ConsPlusNormal"/>
        <w:spacing w:before="220"/>
        <w:ind w:firstLine="540"/>
        <w:jc w:val="both"/>
      </w:pPr>
      <w:r>
        <w:t>12)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настоящим Кодексом Российской Федерацией или субъектом Российской Федерации);</w:t>
      </w:r>
    </w:p>
    <w:p w:rsidR="00917089" w:rsidRDefault="00917089">
      <w:pPr>
        <w:pStyle w:val="ConsPlusNormal"/>
        <w:spacing w:before="220"/>
        <w:ind w:firstLine="540"/>
        <w:jc w:val="both"/>
      </w:pPr>
      <w:r>
        <w:t xml:space="preserve">13) решения об образовании земельных участков в случаях, предусмотренных </w:t>
      </w:r>
      <w:hyperlink r:id="rId28">
        <w:r>
          <w:rPr>
            <w:color w:val="0000FF"/>
          </w:rPr>
          <w:t>частями 21.6</w:t>
        </w:r>
      </w:hyperlink>
      <w:r>
        <w:t xml:space="preserve"> и </w:t>
      </w:r>
      <w:hyperlink r:id="rId29">
        <w:r>
          <w:rPr>
            <w:color w:val="0000FF"/>
          </w:rPr>
          <w:t>21.7 статьи 51</w:t>
        </w:r>
      </w:hyperlink>
      <w:r>
        <w:t xml:space="preserve"> ГрК РФ,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917089" w:rsidRDefault="00917089">
      <w:pPr>
        <w:pStyle w:val="ConsPlusNormal"/>
        <w:spacing w:before="220"/>
        <w:ind w:firstLine="540"/>
        <w:jc w:val="both"/>
      </w:pPr>
      <w:r>
        <w:t xml:space="preserve">2.4.3. Заявитель вправе представить по собственной инициативе документы, указанные в </w:t>
      </w:r>
      <w:hyperlink w:anchor="P124">
        <w:r>
          <w:rPr>
            <w:color w:val="0000FF"/>
          </w:rPr>
          <w:t>пункте 2.4.2</w:t>
        </w:r>
      </w:hyperlink>
      <w:r>
        <w:t xml:space="preserve"> настоящего раздела временного порядка.</w:t>
      </w:r>
    </w:p>
    <w:p w:rsidR="00917089" w:rsidRDefault="00917089">
      <w:pPr>
        <w:pStyle w:val="ConsPlusNormal"/>
        <w:spacing w:before="220"/>
        <w:ind w:firstLine="540"/>
        <w:jc w:val="both"/>
      </w:pPr>
      <w:r>
        <w:t>2.4.4. Требования к предоставлению документов, необходимых для оказания Услуги:</w:t>
      </w:r>
    </w:p>
    <w:p w:rsidR="00917089" w:rsidRDefault="00917089">
      <w:pPr>
        <w:pStyle w:val="ConsPlusNormal"/>
        <w:spacing w:before="220"/>
        <w:ind w:firstLine="540"/>
        <w:jc w:val="both"/>
      </w:pPr>
      <w:r>
        <w:t>- текст заявления должен быть написан на русском языке синими или черными чернилами, фамилия, имя и отчество заявителя должны быть написаны полностью, все обязательные реквизиты в заявлении должны быть заполнены;</w:t>
      </w:r>
    </w:p>
    <w:p w:rsidR="00917089" w:rsidRDefault="00917089">
      <w:pPr>
        <w:pStyle w:val="ConsPlusNormal"/>
        <w:spacing w:before="220"/>
        <w:ind w:firstLine="540"/>
        <w:jc w:val="both"/>
      </w:pPr>
      <w:r>
        <w:t>- не допускается использование сокращений и аббревиатур, а также подчисток, приписок, зачеркнутых слов и иных неоговоренных исправлений, не заверенных подписью заявителя;</w:t>
      </w:r>
    </w:p>
    <w:p w:rsidR="00917089" w:rsidRDefault="00917089">
      <w:pPr>
        <w:pStyle w:val="ConsPlusNormal"/>
        <w:spacing w:before="220"/>
        <w:ind w:firstLine="540"/>
        <w:jc w:val="both"/>
      </w:pPr>
      <w:r>
        <w:t>- текст заявления может быть оформлен машинописным способом.</w:t>
      </w:r>
    </w:p>
    <w:p w:rsidR="00917089" w:rsidRDefault="00917089">
      <w:pPr>
        <w:pStyle w:val="ConsPlusNormal"/>
        <w:jc w:val="both"/>
      </w:pPr>
    </w:p>
    <w:p w:rsidR="00917089" w:rsidRDefault="00917089">
      <w:pPr>
        <w:pStyle w:val="ConsPlusTitle"/>
        <w:jc w:val="center"/>
        <w:outlineLvl w:val="2"/>
      </w:pPr>
      <w:r>
        <w:t>2.5. Исчерпывающий перечень оснований для отказа в приеме</w:t>
      </w:r>
    </w:p>
    <w:p w:rsidR="00917089" w:rsidRDefault="00917089">
      <w:pPr>
        <w:pStyle w:val="ConsPlusTitle"/>
        <w:jc w:val="center"/>
      </w:pPr>
      <w:r>
        <w:t>документов, необходимых для предоставления Услуги</w:t>
      </w:r>
    </w:p>
    <w:p w:rsidR="00917089" w:rsidRDefault="00917089">
      <w:pPr>
        <w:pStyle w:val="ConsPlusNormal"/>
        <w:jc w:val="both"/>
      </w:pPr>
    </w:p>
    <w:p w:rsidR="00917089" w:rsidRDefault="00917089">
      <w:pPr>
        <w:pStyle w:val="ConsPlusNormal"/>
        <w:ind w:firstLine="540"/>
        <w:jc w:val="both"/>
      </w:pPr>
      <w:bookmarkStart w:id="10" w:name="P154"/>
      <w:bookmarkEnd w:id="10"/>
      <w:r>
        <w:t>2.5.1. Основаниями для отказа в приеме документов, необходимых для предоставления Услуги, являются:</w:t>
      </w:r>
    </w:p>
    <w:p w:rsidR="00917089" w:rsidRDefault="00917089">
      <w:pPr>
        <w:pStyle w:val="ConsPlusNormal"/>
        <w:spacing w:before="220"/>
        <w:ind w:firstLine="540"/>
        <w:jc w:val="both"/>
      </w:pPr>
      <w:r>
        <w:t>1) подача заявления (уведомления) в орган государственной власти, орган местного самоуправления или организацию, в полномочия которых не входит предоставление услуги;</w:t>
      </w:r>
    </w:p>
    <w:p w:rsidR="00917089" w:rsidRDefault="00917089">
      <w:pPr>
        <w:pStyle w:val="ConsPlusNormal"/>
        <w:spacing w:before="220"/>
        <w:ind w:firstLine="540"/>
        <w:jc w:val="both"/>
      </w:pPr>
      <w:r>
        <w:t>2) неполное заполнение полей в интерактивной форме заявления (уведомления) на ЕПГУ, РПГУ;</w:t>
      </w:r>
    </w:p>
    <w:p w:rsidR="00917089" w:rsidRDefault="00917089">
      <w:pPr>
        <w:pStyle w:val="ConsPlusNormal"/>
        <w:spacing w:before="220"/>
        <w:ind w:firstLine="540"/>
        <w:jc w:val="both"/>
      </w:pPr>
      <w:r>
        <w:t>3) непредставление документов, являющихся обязательными для предоставления государственной (муниципальной) услуги;</w:t>
      </w:r>
    </w:p>
    <w:p w:rsidR="00917089" w:rsidRDefault="00917089">
      <w:pPr>
        <w:pStyle w:val="ConsPlusNormal"/>
        <w:spacing w:before="220"/>
        <w:ind w:firstLine="540"/>
        <w:jc w:val="both"/>
      </w:pPr>
      <w:r>
        <w:t>4)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917089" w:rsidRDefault="00917089">
      <w:pPr>
        <w:pStyle w:val="ConsPlusNormal"/>
        <w:spacing w:before="220"/>
        <w:ind w:firstLine="540"/>
        <w:jc w:val="both"/>
      </w:pPr>
      <w:r>
        <w:t>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917089" w:rsidRDefault="00917089">
      <w:pPr>
        <w:pStyle w:val="ConsPlusNormal"/>
        <w:spacing w:before="220"/>
        <w:ind w:firstLine="540"/>
        <w:jc w:val="both"/>
      </w:pPr>
      <w:r>
        <w:t>6)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17089" w:rsidRDefault="00917089">
      <w:pPr>
        <w:pStyle w:val="ConsPlusNormal"/>
        <w:spacing w:before="220"/>
        <w:ind w:firstLine="540"/>
        <w:jc w:val="both"/>
      </w:pPr>
      <w:r>
        <w:t>7) подача заявления (уведомления) и документов, необходимых для предоставления услуги, в электронной форме с нарушением требований, установленных к предоставлению услуги в электронной форме;</w:t>
      </w:r>
    </w:p>
    <w:p w:rsidR="00917089" w:rsidRDefault="00917089">
      <w:pPr>
        <w:pStyle w:val="ConsPlusNormal"/>
        <w:spacing w:before="220"/>
        <w:ind w:firstLine="540"/>
        <w:jc w:val="both"/>
      </w:pPr>
      <w:r>
        <w:t xml:space="preserve">8) выявление несоблюдения установленных </w:t>
      </w:r>
      <w:hyperlink r:id="rId30">
        <w:r>
          <w:rPr>
            <w:color w:val="0000FF"/>
          </w:rPr>
          <w:t>статьей 11</w:t>
        </w:r>
      </w:hyperlink>
      <w:r>
        <w:t xml:space="preserve"> Федерального закона от 6 апреля 2011 г. N 63-ФЗ "Об электронной подписи" условий признания действительности усиленной квалифицированной электронной подписи.</w:t>
      </w:r>
    </w:p>
    <w:p w:rsidR="00917089" w:rsidRDefault="00917089">
      <w:pPr>
        <w:pStyle w:val="ConsPlusNormal"/>
        <w:spacing w:before="220"/>
        <w:ind w:firstLine="540"/>
        <w:jc w:val="both"/>
      </w:pPr>
      <w:r>
        <w:t>2.5.2. Письменное решение об отказе в приеме документов, необходимых для предоставления Услуги, оформляется по требованию заявителя, подписывается уполномоченным должностным лицом (работником) и выдается (направляется) заявителю с указанием причин отказа в срок не позднее 1 рабочего дня с момента получения от заявителя документов.</w:t>
      </w:r>
    </w:p>
    <w:p w:rsidR="00917089" w:rsidRDefault="00917089">
      <w:pPr>
        <w:pStyle w:val="ConsPlusNormal"/>
        <w:spacing w:before="220"/>
        <w:ind w:firstLine="540"/>
        <w:jc w:val="both"/>
      </w:pPr>
      <w:r>
        <w:t>2.5.3. В случае подачи запроса в электронной форме с использованием ЕПГУ/РПГУ решение об отказе в приеме документов, необходимых для предоставления Услуги, подписывается уполномоченным должностным лицом (работником) с использованием электронной подписи и направляется в личный кабинет заявителя на ЕПГУ/РПГУ не позднее 1 рабочего дня (указывается срок в рабочих днях) с даты регистрации запроса.</w:t>
      </w:r>
    </w:p>
    <w:p w:rsidR="00917089" w:rsidRDefault="00917089">
      <w:pPr>
        <w:pStyle w:val="ConsPlusNormal"/>
        <w:jc w:val="both"/>
      </w:pPr>
    </w:p>
    <w:p w:rsidR="00917089" w:rsidRDefault="00917089">
      <w:pPr>
        <w:pStyle w:val="ConsPlusTitle"/>
        <w:jc w:val="center"/>
        <w:outlineLvl w:val="2"/>
      </w:pPr>
      <w:r>
        <w:t>2.6. Исчерпывающий перечень оснований для приостановления</w:t>
      </w:r>
    </w:p>
    <w:p w:rsidR="00917089" w:rsidRDefault="00917089">
      <w:pPr>
        <w:pStyle w:val="ConsPlusTitle"/>
        <w:jc w:val="center"/>
      </w:pPr>
      <w:r>
        <w:t>предоставления Услуги или отказа в предоставлении Услуги</w:t>
      </w:r>
    </w:p>
    <w:p w:rsidR="00917089" w:rsidRDefault="00917089">
      <w:pPr>
        <w:pStyle w:val="ConsPlusNormal"/>
        <w:jc w:val="both"/>
      </w:pPr>
    </w:p>
    <w:p w:rsidR="00917089" w:rsidRDefault="00917089">
      <w:pPr>
        <w:pStyle w:val="ConsPlusNormal"/>
        <w:ind w:firstLine="540"/>
        <w:jc w:val="both"/>
      </w:pPr>
      <w:r>
        <w:t>2.6.1. Основания для приостановления предоставления Услуги не предусмотрена законодательством Российской Федерации).</w:t>
      </w:r>
    </w:p>
    <w:p w:rsidR="00917089" w:rsidRDefault="00917089">
      <w:pPr>
        <w:pStyle w:val="ConsPlusNormal"/>
        <w:spacing w:before="220"/>
        <w:ind w:firstLine="540"/>
        <w:jc w:val="both"/>
      </w:pPr>
      <w:r>
        <w:t>2.6.2. Перечень оснований для приостановления предоставления Услуги, установленный пунктом 2.6.1 настоящего временного порядка, является исчерпывающим.</w:t>
      </w:r>
    </w:p>
    <w:p w:rsidR="00917089" w:rsidRDefault="00917089">
      <w:pPr>
        <w:pStyle w:val="ConsPlusNormal"/>
        <w:spacing w:before="220"/>
        <w:ind w:firstLine="540"/>
        <w:jc w:val="both"/>
      </w:pPr>
      <w:r>
        <w:t>2.6.3. Основаниями для отказа в предоставлении Услуги являются для варианта предоставления "обращение заявителя за получением разрешения на строительство (реконструкцию)":</w:t>
      </w:r>
    </w:p>
    <w:p w:rsidR="00917089" w:rsidRDefault="00917089">
      <w:pPr>
        <w:pStyle w:val="ConsPlusNormal"/>
        <w:spacing w:before="220"/>
        <w:ind w:firstLine="540"/>
        <w:jc w:val="both"/>
      </w:pPr>
      <w:r>
        <w:t>1) отсутствие документов, предусмотренными нормативными правовыми актами Российской Федерации;</w:t>
      </w:r>
    </w:p>
    <w:p w:rsidR="00917089" w:rsidRDefault="00917089">
      <w:pPr>
        <w:pStyle w:val="ConsPlusNormal"/>
        <w:spacing w:before="220"/>
        <w:ind w:firstLine="540"/>
        <w:jc w:val="both"/>
      </w:pPr>
      <w:r>
        <w:t>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917089" w:rsidRDefault="00917089">
      <w:pPr>
        <w:pStyle w:val="ConsPlusNormal"/>
        <w:spacing w:before="220"/>
        <w:ind w:firstLine="540"/>
        <w:jc w:val="both"/>
      </w:pPr>
      <w:r>
        <w:t>3)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917089" w:rsidRDefault="00917089">
      <w:pPr>
        <w:pStyle w:val="ConsPlusNormal"/>
        <w:spacing w:before="220"/>
        <w:ind w:firstLine="540"/>
        <w:jc w:val="both"/>
      </w:pPr>
      <w:r>
        <w:t>4)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917089" w:rsidRDefault="00917089">
      <w:pPr>
        <w:pStyle w:val="ConsPlusNormal"/>
        <w:spacing w:before="220"/>
        <w:ind w:firstLine="540"/>
        <w:jc w:val="both"/>
      </w:pPr>
      <w:r>
        <w:t>5)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917089" w:rsidRDefault="00917089">
      <w:pPr>
        <w:pStyle w:val="ConsPlusNormal"/>
        <w:spacing w:before="220"/>
        <w:ind w:firstLine="540"/>
        <w:jc w:val="both"/>
      </w:pPr>
      <w:r>
        <w:t>6) заключение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917089" w:rsidRDefault="00917089">
      <w:pPr>
        <w:pStyle w:val="ConsPlusNormal"/>
        <w:spacing w:before="220"/>
        <w:ind w:firstLine="540"/>
        <w:jc w:val="both"/>
      </w:pPr>
      <w:r>
        <w:t>7) отсутствие документации по планировке территории, утвержденной в соответствии с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принято решение о комплексном развитии территории.</w:t>
      </w:r>
    </w:p>
    <w:p w:rsidR="00917089" w:rsidRDefault="00917089">
      <w:pPr>
        <w:pStyle w:val="ConsPlusNormal"/>
        <w:spacing w:before="220"/>
        <w:ind w:firstLine="540"/>
        <w:jc w:val="both"/>
      </w:pPr>
      <w:r>
        <w:t>2.6.4. Исчерпывающий перечень оснований для отказа в предоставлении услуги для варианта предоставления: "обращение заявителя за внесением изменений в разрешение на строительство объекта капитального строительства".</w:t>
      </w:r>
    </w:p>
    <w:p w:rsidR="00917089" w:rsidRDefault="00917089">
      <w:pPr>
        <w:pStyle w:val="ConsPlusNormal"/>
        <w:spacing w:before="220"/>
        <w:ind w:firstLine="540"/>
        <w:jc w:val="both"/>
      </w:pPr>
      <w:r>
        <w:t>Исчерпывающий перечень оснований для отказа в предоставлении услуги в случае обращения заявителя за внесением изменений в разрешение на строительство объекта капитального строительства 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p w:rsidR="00917089" w:rsidRDefault="00917089">
      <w:pPr>
        <w:pStyle w:val="ConsPlusNormal"/>
        <w:spacing w:before="220"/>
        <w:ind w:firstLine="540"/>
        <w:jc w:val="both"/>
      </w:pPr>
      <w:r>
        <w:t xml:space="preserve">1)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31">
        <w:r>
          <w:rPr>
            <w:color w:val="0000FF"/>
          </w:rPr>
          <w:t>кодексом</w:t>
        </w:r>
      </w:hyperlink>
      <w:r>
        <w:t xml:space="preserve"> Российской Федерации выдано разрешение на строительство, реквизитов документа, предусмотренного </w:t>
      </w:r>
      <w:hyperlink r:id="rId32">
        <w:r>
          <w:rPr>
            <w:color w:val="0000FF"/>
          </w:rPr>
          <w:t>п. 2 ч. 21.10 ст. 51</w:t>
        </w:r>
      </w:hyperlink>
      <w:r>
        <w:t xml:space="preserve"> ГрК РФ;</w:t>
      </w:r>
    </w:p>
    <w:p w:rsidR="00917089" w:rsidRDefault="00917089">
      <w:pPr>
        <w:pStyle w:val="ConsPlusNormal"/>
        <w:spacing w:before="220"/>
        <w:ind w:firstLine="540"/>
        <w:jc w:val="both"/>
      </w:pPr>
      <w:r>
        <w:t xml:space="preserve">2)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w:t>
      </w:r>
      <w:hyperlink r:id="rId33">
        <w:r>
          <w:rPr>
            <w:color w:val="0000FF"/>
          </w:rPr>
          <w:t>ГрК</w:t>
        </w:r>
      </w:hyperlink>
      <w:r>
        <w:t xml:space="preserve"> РФ выдано разрешение на строительство.</w:t>
      </w:r>
    </w:p>
    <w:p w:rsidR="00917089" w:rsidRDefault="00917089">
      <w:pPr>
        <w:pStyle w:val="ConsPlusNormal"/>
        <w:spacing w:before="220"/>
        <w:ind w:firstLine="540"/>
        <w:jc w:val="both"/>
      </w:pPr>
      <w:r>
        <w:t>2.6.5. Исчерпывающий перечень оснований для отказа в предоставлении услуги в случае обращения заявителя за внесением изменений в разрешение на строительство объекта капитального строительства 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917089" w:rsidRDefault="00917089">
      <w:pPr>
        <w:pStyle w:val="ConsPlusNormal"/>
        <w:spacing w:before="220"/>
        <w:ind w:firstLine="540"/>
        <w:jc w:val="both"/>
      </w:pPr>
      <w:r>
        <w:t xml:space="preserve">1) отсутствие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реквизитов документа, предусмотренного </w:t>
      </w:r>
      <w:hyperlink r:id="rId34">
        <w:r>
          <w:rPr>
            <w:color w:val="0000FF"/>
          </w:rPr>
          <w:t>п. 2 ч. 21.10 ст. 51</w:t>
        </w:r>
      </w:hyperlink>
      <w:r>
        <w:t xml:space="preserve"> ГрК РФ;</w:t>
      </w:r>
    </w:p>
    <w:p w:rsidR="00917089" w:rsidRDefault="00917089">
      <w:pPr>
        <w:pStyle w:val="ConsPlusNormal"/>
        <w:spacing w:before="220"/>
        <w:ind w:firstLine="540"/>
        <w:jc w:val="both"/>
      </w:pPr>
      <w:r>
        <w:t xml:space="preserve">2)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w:t>
      </w:r>
      <w:hyperlink r:id="rId35">
        <w:r>
          <w:rPr>
            <w:color w:val="0000FF"/>
          </w:rPr>
          <w:t>ГрК</w:t>
        </w:r>
      </w:hyperlink>
      <w:r>
        <w:t xml:space="preserve"> РФ выдано разрешение на строительство;</w:t>
      </w:r>
    </w:p>
    <w:p w:rsidR="00917089" w:rsidRDefault="00917089">
      <w:pPr>
        <w:pStyle w:val="ConsPlusNormal"/>
        <w:spacing w:before="220"/>
        <w:ind w:firstLine="540"/>
        <w:jc w:val="both"/>
      </w:pPr>
      <w: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ГрК РФ выдано разрешение на строительство;</w:t>
      </w:r>
    </w:p>
    <w:p w:rsidR="00917089" w:rsidRDefault="00917089">
      <w:pPr>
        <w:pStyle w:val="ConsPlusNormal"/>
        <w:spacing w:before="220"/>
        <w:ind w:firstLine="540"/>
        <w:jc w:val="both"/>
      </w:pPr>
      <w:r>
        <w:t xml:space="preserve">4)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w:t>
      </w:r>
      <w:hyperlink r:id="rId36">
        <w:r>
          <w:rPr>
            <w:color w:val="0000FF"/>
          </w:rPr>
          <w:t>ГрК</w:t>
        </w:r>
      </w:hyperlink>
      <w:r>
        <w:t xml:space="preserve"> РФ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ГрК РФ выдано разрешение на строительство;</w:t>
      </w:r>
    </w:p>
    <w:p w:rsidR="00917089" w:rsidRDefault="00917089">
      <w:pPr>
        <w:pStyle w:val="ConsPlusNormal"/>
        <w:spacing w:before="220"/>
        <w:ind w:firstLine="540"/>
        <w:jc w:val="both"/>
      </w:pPr>
      <w: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w:t>
      </w:r>
      <w:hyperlink r:id="rId37">
        <w:r>
          <w:rPr>
            <w:color w:val="0000FF"/>
          </w:rPr>
          <w:t>ГрК</w:t>
        </w:r>
      </w:hyperlink>
      <w:r>
        <w:t xml:space="preserve"> РФ выдано разрешение на строительство.</w:t>
      </w:r>
    </w:p>
    <w:p w:rsidR="00917089" w:rsidRDefault="00917089">
      <w:pPr>
        <w:pStyle w:val="ConsPlusNormal"/>
        <w:spacing w:before="220"/>
        <w:ind w:firstLine="540"/>
        <w:jc w:val="both"/>
      </w:pPr>
      <w:r>
        <w:t>2.6.6. Исчерпывающий перечень оснований для отказа в предоставлении услуги в случае обращения заявителя за внесением изменений в разрешение на строительство объекта капитального строительства 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p w:rsidR="00917089" w:rsidRDefault="00917089">
      <w:pPr>
        <w:pStyle w:val="ConsPlusNormal"/>
        <w:spacing w:before="220"/>
        <w:ind w:firstLine="540"/>
        <w:jc w:val="both"/>
      </w:pPr>
      <w:r>
        <w:t xml:space="preserve">1) отсутствие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реквизитов документа, предусмотренного </w:t>
      </w:r>
      <w:hyperlink r:id="rId38">
        <w:r>
          <w:rPr>
            <w:color w:val="0000FF"/>
          </w:rPr>
          <w:t>п. 2 ч. 21.10 ст. 51</w:t>
        </w:r>
      </w:hyperlink>
      <w:r>
        <w:t xml:space="preserve"> ГрК РФ;</w:t>
      </w:r>
    </w:p>
    <w:p w:rsidR="00917089" w:rsidRDefault="00917089">
      <w:pPr>
        <w:pStyle w:val="ConsPlusNormal"/>
        <w:spacing w:before="220"/>
        <w:ind w:firstLine="540"/>
        <w:jc w:val="both"/>
      </w:pPr>
      <w:r>
        <w:t>2) недостоверность сведений, указанных в уведомлении о переходе прав на земельный участок.</w:t>
      </w:r>
    </w:p>
    <w:p w:rsidR="00917089" w:rsidRDefault="00917089">
      <w:pPr>
        <w:pStyle w:val="ConsPlusNormal"/>
        <w:spacing w:before="220"/>
        <w:ind w:firstLine="540"/>
        <w:jc w:val="both"/>
      </w:pPr>
      <w:bookmarkStart w:id="11" w:name="P192"/>
      <w:bookmarkEnd w:id="11"/>
      <w:r>
        <w:t>2.6.7. Исчерпывающий перечень оснований для отказа в предоставлении услуги в случае обращения заявителя за внесением изменений в разрешение на строительство объекта капитального строительства в связи с необходимостью продления срока действия разрешения на строительство:</w:t>
      </w:r>
    </w:p>
    <w:p w:rsidR="00917089" w:rsidRDefault="00917089">
      <w:pPr>
        <w:pStyle w:val="ConsPlusNormal"/>
        <w:spacing w:before="220"/>
        <w:ind w:firstLine="540"/>
        <w:jc w:val="both"/>
      </w:pPr>
      <w:r>
        <w:t>1)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w:t>
      </w:r>
    </w:p>
    <w:p w:rsidR="00917089" w:rsidRDefault="00917089">
      <w:pPr>
        <w:pStyle w:val="ConsPlusNormal"/>
        <w:spacing w:before="220"/>
        <w:ind w:firstLine="540"/>
        <w:jc w:val="both"/>
      </w:pPr>
      <w:r>
        <w:t xml:space="preserve">2)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w:t>
      </w:r>
      <w:hyperlink r:id="rId39">
        <w:r>
          <w:rPr>
            <w:color w:val="0000FF"/>
          </w:rPr>
          <w:t>ч. 5 ст. 52</w:t>
        </w:r>
      </w:hyperlink>
      <w:r>
        <w:t xml:space="preserve"> ГрК РФ;</w:t>
      </w:r>
    </w:p>
    <w:p w:rsidR="00917089" w:rsidRDefault="00917089">
      <w:pPr>
        <w:pStyle w:val="ConsPlusNormal"/>
        <w:spacing w:before="220"/>
        <w:ind w:firstLine="540"/>
        <w:jc w:val="both"/>
      </w:pPr>
      <w:r>
        <w:t>3)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917089" w:rsidRDefault="00917089">
      <w:pPr>
        <w:pStyle w:val="ConsPlusNormal"/>
        <w:spacing w:before="220"/>
        <w:ind w:firstLine="540"/>
        <w:jc w:val="both"/>
      </w:pPr>
      <w:r>
        <w:t>2.6.8. Исчерпывающий перечень оснований для отказа в предоставлении услуги в случае обращения заявителя за внесением изменений в разрешение на строительство объекта капитального строительства в связи с подготовкой проектной документации объекта капитального строительства, в которую внесены изменения, в том числе, на основе предоставленного градостроительного плана земельного участка, выданного после получения разрешения на строительство, при этом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 или в случае строительства, реконструкции линейного объекта - утвержденного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917089" w:rsidRDefault="00917089">
      <w:pPr>
        <w:pStyle w:val="ConsPlusNormal"/>
        <w:spacing w:before="220"/>
        <w:ind w:firstLine="540"/>
        <w:jc w:val="both"/>
      </w:pPr>
      <w:r>
        <w:t>1) отсутствие документов, предусмотренных нормативными правовыми актами Российской Федерации;</w:t>
      </w:r>
    </w:p>
    <w:p w:rsidR="00917089" w:rsidRDefault="00917089">
      <w:pPr>
        <w:pStyle w:val="ConsPlusNormal"/>
        <w:spacing w:before="220"/>
        <w:ind w:firstLine="540"/>
        <w:jc w:val="both"/>
      </w:pPr>
      <w:r>
        <w:t>2)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rsidR="00917089" w:rsidRDefault="00917089">
      <w:pPr>
        <w:pStyle w:val="ConsPlusNormal"/>
        <w:spacing w:before="220"/>
        <w:ind w:firstLine="540"/>
        <w:jc w:val="both"/>
      </w:pPr>
      <w:r>
        <w:t>3)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rsidR="00917089" w:rsidRDefault="00917089">
      <w:pPr>
        <w:pStyle w:val="ConsPlusNormal"/>
        <w:spacing w:before="220"/>
        <w:ind w:firstLine="540"/>
        <w:jc w:val="both"/>
      </w:pPr>
      <w:r>
        <w:t>4)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rsidR="00917089" w:rsidRDefault="00917089">
      <w:pPr>
        <w:pStyle w:val="ConsPlusNormal"/>
        <w:spacing w:before="220"/>
        <w:ind w:firstLine="540"/>
        <w:jc w:val="both"/>
      </w:pPr>
      <w:r>
        <w:t>5)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917089" w:rsidRDefault="00917089">
      <w:pPr>
        <w:pStyle w:val="ConsPlusNormal"/>
        <w:spacing w:before="220"/>
        <w:ind w:firstLine="540"/>
        <w:jc w:val="both"/>
      </w:pPr>
      <w:r>
        <w:t>6)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917089" w:rsidRDefault="00917089">
      <w:pPr>
        <w:pStyle w:val="ConsPlusNormal"/>
        <w:spacing w:before="220"/>
        <w:ind w:firstLine="540"/>
        <w:jc w:val="both"/>
      </w:pPr>
      <w:r>
        <w:t>2.6.9. Исчерпывающий перечень оснований для отказа в предоставлении услуги для варианта предоставления: "обращение заявителя за получением повторного экземпляра (дубликата) разрешения на строительство":</w:t>
      </w:r>
    </w:p>
    <w:p w:rsidR="00917089" w:rsidRDefault="00917089">
      <w:pPr>
        <w:pStyle w:val="ConsPlusNormal"/>
        <w:spacing w:before="220"/>
        <w:ind w:firstLine="540"/>
        <w:jc w:val="both"/>
      </w:pPr>
      <w:r>
        <w:t>1) несоответствие категории заявителя установленному кругу лиц (застройщик либо его представитель).</w:t>
      </w:r>
    </w:p>
    <w:p w:rsidR="00917089" w:rsidRDefault="00917089">
      <w:pPr>
        <w:pStyle w:val="ConsPlusNormal"/>
        <w:spacing w:before="220"/>
        <w:ind w:firstLine="540"/>
        <w:jc w:val="both"/>
      </w:pPr>
      <w:r>
        <w:t>2.6.10. Исчерпывающий перечень оснований для отказа в предоставлении услуги для варианта предоставления: "обращение заявителя за исправлением технической(-их) ошибки(-ок) в разрешении на строительство":</w:t>
      </w:r>
    </w:p>
    <w:p w:rsidR="00917089" w:rsidRDefault="00917089">
      <w:pPr>
        <w:pStyle w:val="ConsPlusNormal"/>
        <w:spacing w:before="220"/>
        <w:ind w:firstLine="540"/>
        <w:jc w:val="both"/>
      </w:pPr>
      <w:r>
        <w:t>1) несоответствие категории заявителя установленному кругу лиц (застройщик либо его представитель);</w:t>
      </w:r>
    </w:p>
    <w:p w:rsidR="00917089" w:rsidRDefault="00917089">
      <w:pPr>
        <w:pStyle w:val="ConsPlusNormal"/>
        <w:spacing w:before="220"/>
        <w:ind w:firstLine="540"/>
        <w:jc w:val="both"/>
      </w:pPr>
      <w:r>
        <w:t>2) отсутствие факта допущения технической ошибки(-их) ошибки(-ок) в разрешении на строительство.</w:t>
      </w:r>
    </w:p>
    <w:p w:rsidR="00917089" w:rsidRDefault="00917089">
      <w:pPr>
        <w:pStyle w:val="ConsPlusNormal"/>
        <w:spacing w:before="220"/>
        <w:ind w:firstLine="540"/>
        <w:jc w:val="both"/>
      </w:pPr>
      <w:r>
        <w:t>2.6.4. Перечень оснований для отказа в предоставлении Услуги, установленный пунктом 2.6.3, 2.6.4, 2.6.5, 2.6.6, 2.6.7, 2.6.8, 2.6.9, 2.6.10 настоящего временного порядка, является исчерпывающим.</w:t>
      </w:r>
    </w:p>
    <w:p w:rsidR="00917089" w:rsidRDefault="00917089">
      <w:pPr>
        <w:pStyle w:val="ConsPlusNormal"/>
        <w:spacing w:before="220"/>
        <w:ind w:firstLine="540"/>
        <w:jc w:val="both"/>
      </w:pPr>
      <w:r>
        <w:t>2.6.9. Решение об отказе в предоставлении Услуги подписывается уполномоченным должностным лицом (работником) и выдается (направляется) заявителю с указанием причин отказа не позднее 5 рабочих дней.</w:t>
      </w:r>
    </w:p>
    <w:p w:rsidR="00917089" w:rsidRDefault="00917089">
      <w:pPr>
        <w:pStyle w:val="ConsPlusNormal"/>
        <w:spacing w:before="220"/>
        <w:ind w:firstLine="540"/>
        <w:jc w:val="both"/>
      </w:pPr>
      <w:r>
        <w:t>2.6.10. Решение об отказе в предоставлении Услуги по запросу, поданному в электронной форме с использованием ЕПГУ/РПГУ, с указанием причин отказа подписывается уполномоченным должностным лицом (работником) с использованием электронной подписи и направляется в личный кабинет заявителя на ЕПГУ/РПГУ не позднее не позднее 5 рабочих дней.</w:t>
      </w:r>
    </w:p>
    <w:p w:rsidR="00917089" w:rsidRDefault="00917089">
      <w:pPr>
        <w:pStyle w:val="ConsPlusNormal"/>
        <w:jc w:val="both"/>
      </w:pPr>
    </w:p>
    <w:p w:rsidR="00917089" w:rsidRDefault="00917089">
      <w:pPr>
        <w:pStyle w:val="ConsPlusTitle"/>
        <w:jc w:val="center"/>
        <w:outlineLvl w:val="2"/>
      </w:pPr>
      <w:r>
        <w:t>2.7. Размер платы, взимаемой с заявителя при предоставлении</w:t>
      </w:r>
    </w:p>
    <w:p w:rsidR="00917089" w:rsidRDefault="00917089">
      <w:pPr>
        <w:pStyle w:val="ConsPlusTitle"/>
        <w:jc w:val="center"/>
      </w:pPr>
      <w:r>
        <w:t>Услуги, и способы ее взимания</w:t>
      </w:r>
    </w:p>
    <w:p w:rsidR="00917089" w:rsidRDefault="00917089">
      <w:pPr>
        <w:pStyle w:val="ConsPlusNormal"/>
        <w:jc w:val="both"/>
      </w:pPr>
    </w:p>
    <w:p w:rsidR="00917089" w:rsidRDefault="00917089">
      <w:pPr>
        <w:pStyle w:val="ConsPlusNormal"/>
        <w:ind w:firstLine="540"/>
        <w:jc w:val="both"/>
      </w:pPr>
      <w:r>
        <w:t>2.7.1. Муниципальная услуга предоставляется на безвозмездной основе.</w:t>
      </w:r>
    </w:p>
    <w:p w:rsidR="00917089" w:rsidRDefault="00917089">
      <w:pPr>
        <w:pStyle w:val="ConsPlusNormal"/>
        <w:jc w:val="both"/>
      </w:pPr>
    </w:p>
    <w:p w:rsidR="00917089" w:rsidRDefault="00917089">
      <w:pPr>
        <w:pStyle w:val="ConsPlusTitle"/>
        <w:jc w:val="center"/>
        <w:outlineLvl w:val="2"/>
      </w:pPr>
      <w:r>
        <w:t>2.8. Максимальный срок ожидания в очереди при подаче запроса</w:t>
      </w:r>
    </w:p>
    <w:p w:rsidR="00917089" w:rsidRDefault="00917089">
      <w:pPr>
        <w:pStyle w:val="ConsPlusTitle"/>
        <w:jc w:val="center"/>
      </w:pPr>
      <w:r>
        <w:t>о предоставлении Услуги и при получении результата</w:t>
      </w:r>
    </w:p>
    <w:p w:rsidR="00917089" w:rsidRDefault="00917089">
      <w:pPr>
        <w:pStyle w:val="ConsPlusTitle"/>
        <w:jc w:val="center"/>
      </w:pPr>
      <w:r>
        <w:t>предоставления Услуги</w:t>
      </w:r>
    </w:p>
    <w:p w:rsidR="00917089" w:rsidRDefault="00917089">
      <w:pPr>
        <w:pStyle w:val="ConsPlusNormal"/>
        <w:jc w:val="both"/>
      </w:pPr>
    </w:p>
    <w:p w:rsidR="00917089" w:rsidRDefault="00917089">
      <w:pPr>
        <w:pStyle w:val="ConsPlusNormal"/>
        <w:ind w:firstLine="540"/>
        <w:jc w:val="both"/>
      </w:pPr>
      <w:r>
        <w:t>2.8.1. Срок ожидания в очереди при подаче запроса о предоставлении Услуги и при получении результата предоставления Услуги не должен превышать 15 минут.</w:t>
      </w:r>
    </w:p>
    <w:p w:rsidR="00917089" w:rsidRDefault="00917089">
      <w:pPr>
        <w:pStyle w:val="ConsPlusNormal"/>
        <w:jc w:val="both"/>
      </w:pPr>
    </w:p>
    <w:p w:rsidR="00917089" w:rsidRDefault="00917089">
      <w:pPr>
        <w:pStyle w:val="ConsPlusTitle"/>
        <w:jc w:val="center"/>
        <w:outlineLvl w:val="2"/>
      </w:pPr>
      <w:r>
        <w:t>2.9. Срок регистрации запроса заявителя</w:t>
      </w:r>
    </w:p>
    <w:p w:rsidR="00917089" w:rsidRDefault="00917089">
      <w:pPr>
        <w:pStyle w:val="ConsPlusTitle"/>
        <w:jc w:val="center"/>
      </w:pPr>
      <w:r>
        <w:t>о предоставлении Услуги</w:t>
      </w:r>
    </w:p>
    <w:p w:rsidR="00917089" w:rsidRDefault="00917089">
      <w:pPr>
        <w:pStyle w:val="ConsPlusNormal"/>
        <w:jc w:val="both"/>
      </w:pPr>
    </w:p>
    <w:p w:rsidR="00917089" w:rsidRDefault="00917089">
      <w:pPr>
        <w:pStyle w:val="ConsPlusNormal"/>
        <w:ind w:firstLine="540"/>
        <w:jc w:val="both"/>
      </w:pPr>
      <w:r>
        <w:t>2.9.1. При личном обращении заявителя в управление строительства, транспорта, ЖКХ и ТЭК администрации Ракитянского района с запросом о предоставлении Услуги должностным лицом, ответственным за прием документов, проводится:</w:t>
      </w:r>
    </w:p>
    <w:p w:rsidR="00917089" w:rsidRDefault="00917089">
      <w:pPr>
        <w:pStyle w:val="ConsPlusNormal"/>
        <w:spacing w:before="220"/>
        <w:ind w:firstLine="540"/>
        <w:jc w:val="both"/>
      </w:pPr>
      <w:r>
        <w:t xml:space="preserve">- проверка документов, указанных в </w:t>
      </w:r>
      <w:hyperlink w:anchor="P102">
        <w:r>
          <w:rPr>
            <w:color w:val="0000FF"/>
          </w:rPr>
          <w:t>пунктах 2.4.1</w:t>
        </w:r>
      </w:hyperlink>
      <w:r>
        <w:t xml:space="preserve"> - </w:t>
      </w:r>
      <w:hyperlink w:anchor="P124">
        <w:r>
          <w:rPr>
            <w:color w:val="0000FF"/>
          </w:rPr>
          <w:t>2.4.2</w:t>
        </w:r>
      </w:hyperlink>
      <w:r>
        <w:t xml:space="preserve"> временного порядка, время проведения которой составляет 15 минут;</w:t>
      </w:r>
    </w:p>
    <w:p w:rsidR="00917089" w:rsidRDefault="00917089">
      <w:pPr>
        <w:pStyle w:val="ConsPlusNormal"/>
        <w:spacing w:before="220"/>
        <w:ind w:firstLine="540"/>
        <w:jc w:val="both"/>
      </w:pPr>
      <w:r>
        <w:t>- регистрация запроса в управление строительства, транспорта, ЖКХ и ТЭК администрации Ракитянского района, время проведения которой составляет 15 минут.</w:t>
      </w:r>
    </w:p>
    <w:p w:rsidR="00917089" w:rsidRDefault="00917089">
      <w:pPr>
        <w:pStyle w:val="ConsPlusNormal"/>
        <w:spacing w:before="220"/>
        <w:ind w:firstLine="540"/>
        <w:jc w:val="both"/>
      </w:pPr>
      <w:r>
        <w:t>2.9.2. Регистрация заявления на оказание муниципальной услуги осуществляется в день подачи документов, если заявление и документы поданы в электронной форме через ЕПГУ (РПГУ) до 16 часов рабочего дня.</w:t>
      </w:r>
    </w:p>
    <w:p w:rsidR="00917089" w:rsidRDefault="00917089">
      <w:pPr>
        <w:pStyle w:val="ConsPlusNormal"/>
        <w:spacing w:before="220"/>
        <w:ind w:firstLine="540"/>
        <w:jc w:val="both"/>
      </w:pPr>
      <w:r>
        <w:t>Заявление и документы, поданные через ЕПГУ (РПГУ) после 16 часов рабочего дня либо в нерабочий день, регистрируются в Управлении на следующий рабочий день.</w:t>
      </w:r>
    </w:p>
    <w:p w:rsidR="00917089" w:rsidRDefault="00917089">
      <w:pPr>
        <w:pStyle w:val="ConsPlusNormal"/>
        <w:jc w:val="both"/>
      </w:pPr>
    </w:p>
    <w:p w:rsidR="00917089" w:rsidRDefault="00917089">
      <w:pPr>
        <w:pStyle w:val="ConsPlusTitle"/>
        <w:jc w:val="center"/>
        <w:outlineLvl w:val="2"/>
      </w:pPr>
      <w:r>
        <w:t>2.10. Иные требования к предоставлению Услуги</w:t>
      </w:r>
    </w:p>
    <w:p w:rsidR="00917089" w:rsidRDefault="00917089">
      <w:pPr>
        <w:pStyle w:val="ConsPlusNormal"/>
        <w:jc w:val="both"/>
      </w:pPr>
    </w:p>
    <w:p w:rsidR="00917089" w:rsidRDefault="00917089">
      <w:pPr>
        <w:pStyle w:val="ConsPlusNormal"/>
        <w:ind w:firstLine="540"/>
        <w:jc w:val="both"/>
      </w:pPr>
      <w:r>
        <w:t>2.10.1. Услуги, необходимые и обязательные для предоставления Услуги, отсутствуют.</w:t>
      </w:r>
    </w:p>
    <w:p w:rsidR="00917089" w:rsidRDefault="00917089">
      <w:pPr>
        <w:pStyle w:val="ConsPlusNormal"/>
        <w:spacing w:before="220"/>
        <w:ind w:firstLine="540"/>
        <w:jc w:val="both"/>
      </w:pPr>
      <w:r>
        <w:t xml:space="preserve">2.10.2. Заявителям обеспечивается возможность подачи заявления и прилагаемых документов в форме электронных документов посредством ЕПГУ/РПГУ. В этом случае заявитель или его представитель авторизуется на ЕПГУ/РПГУ посредством подтвержденной учетной записи в ЕСИА, заполняет заявление о предоставлении Услуги с использованием интерактивной формы в электронном виде. Заполненное заявление о предоставлении Услуги отправляется заявителем вместе с прикрепленными электронными образами документов, необходимыми для предоставления Услуги, в орган, предоставляющий Услугу. При подаче заявления посредством ЕПГУ/РПГУ заявление о предоставлении Услуги считается подписанным простой электронной подписью заявителя, представителя, уполномоченного на подписание заявления. Результаты предоставления Услуги, указанные в </w:t>
      </w:r>
      <w:hyperlink w:anchor="P74">
        <w:r>
          <w:rPr>
            <w:color w:val="0000FF"/>
          </w:rPr>
          <w:t>пункте 2.1.1</w:t>
        </w:r>
      </w:hyperlink>
      <w:r>
        <w:t xml:space="preserve"> настоящего временного порядка, направляются заявителю, представителю в личный кабинет на ЕПГУ/РПГУ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в случае направления заявления посредством ЕПГУ/РПГУ.</w:t>
      </w:r>
    </w:p>
    <w:p w:rsidR="00917089" w:rsidRDefault="00917089">
      <w:pPr>
        <w:pStyle w:val="ConsPlusNormal"/>
        <w:jc w:val="both"/>
      </w:pPr>
    </w:p>
    <w:p w:rsidR="00917089" w:rsidRDefault="00917089">
      <w:pPr>
        <w:pStyle w:val="ConsPlusTitle"/>
        <w:jc w:val="center"/>
        <w:outlineLvl w:val="1"/>
      </w:pPr>
      <w:r>
        <w:t>III. Порядок предоставления Услуги</w:t>
      </w:r>
    </w:p>
    <w:p w:rsidR="00917089" w:rsidRDefault="00917089">
      <w:pPr>
        <w:pStyle w:val="ConsPlusNormal"/>
        <w:jc w:val="both"/>
      </w:pPr>
    </w:p>
    <w:p w:rsidR="00917089" w:rsidRDefault="00917089">
      <w:pPr>
        <w:pStyle w:val="ConsPlusNormal"/>
        <w:ind w:firstLine="540"/>
        <w:jc w:val="both"/>
      </w:pPr>
      <w:r>
        <w:t>Предоставление Услуги включает в себя последовательность следующих административных процедур:</w:t>
      </w:r>
    </w:p>
    <w:p w:rsidR="00917089" w:rsidRDefault="00917089">
      <w:pPr>
        <w:pStyle w:val="ConsPlusNormal"/>
        <w:spacing w:before="220"/>
        <w:ind w:firstLine="540"/>
        <w:jc w:val="both"/>
      </w:pPr>
      <w:r>
        <w:t>1) прием (получение) и регистрация запроса и иных документов, необходимых для предоставления Услуги;</w:t>
      </w:r>
    </w:p>
    <w:p w:rsidR="00917089" w:rsidRDefault="00917089">
      <w:pPr>
        <w:pStyle w:val="ConsPlusNormal"/>
        <w:spacing w:before="220"/>
        <w:ind w:firstLine="540"/>
        <w:jc w:val="both"/>
      </w:pPr>
      <w:r>
        <w:t>2) межведомственное информационное взаимодействие;</w:t>
      </w:r>
    </w:p>
    <w:p w:rsidR="00917089" w:rsidRDefault="00917089">
      <w:pPr>
        <w:pStyle w:val="ConsPlusNormal"/>
        <w:spacing w:before="220"/>
        <w:ind w:firstLine="540"/>
        <w:jc w:val="both"/>
      </w:pPr>
      <w:r>
        <w:t>3) принятие решения о предоставлении (об отказе в предоставлении) Услуги;</w:t>
      </w:r>
    </w:p>
    <w:p w:rsidR="00917089" w:rsidRDefault="00917089">
      <w:pPr>
        <w:pStyle w:val="ConsPlusNormal"/>
        <w:spacing w:before="220"/>
        <w:ind w:firstLine="540"/>
        <w:jc w:val="both"/>
      </w:pPr>
      <w:r>
        <w:t>4) предоставление результата Услуги.</w:t>
      </w:r>
    </w:p>
    <w:p w:rsidR="00917089" w:rsidRDefault="00917089">
      <w:pPr>
        <w:pStyle w:val="ConsPlusNormal"/>
        <w:jc w:val="both"/>
      </w:pPr>
    </w:p>
    <w:p w:rsidR="00917089" w:rsidRDefault="00917089">
      <w:pPr>
        <w:pStyle w:val="ConsPlusTitle"/>
        <w:jc w:val="center"/>
        <w:outlineLvl w:val="2"/>
      </w:pPr>
      <w:r>
        <w:t>3.1. Прием запроса и документов и (или) информации,</w:t>
      </w:r>
    </w:p>
    <w:p w:rsidR="00917089" w:rsidRDefault="00917089">
      <w:pPr>
        <w:pStyle w:val="ConsPlusTitle"/>
        <w:jc w:val="center"/>
      </w:pPr>
      <w:r>
        <w:t>необходимых для предоставления Услуги</w:t>
      </w:r>
    </w:p>
    <w:p w:rsidR="00917089" w:rsidRDefault="00917089">
      <w:pPr>
        <w:pStyle w:val="ConsPlusNormal"/>
        <w:jc w:val="both"/>
      </w:pPr>
    </w:p>
    <w:p w:rsidR="00917089" w:rsidRDefault="00917089">
      <w:pPr>
        <w:pStyle w:val="ConsPlusNormal"/>
        <w:ind w:firstLine="540"/>
        <w:jc w:val="both"/>
      </w:pPr>
      <w:r>
        <w:t>3.1.1. Основанием начала выполнения административной процедуры является поступление от заявителя запроса и иных документов, необходимых для предоставления Услуги.</w:t>
      </w:r>
    </w:p>
    <w:p w:rsidR="00917089" w:rsidRDefault="00917089">
      <w:pPr>
        <w:pStyle w:val="ConsPlusNormal"/>
        <w:spacing w:before="220"/>
        <w:ind w:firstLine="540"/>
        <w:jc w:val="both"/>
      </w:pPr>
      <w:r>
        <w:t>Основанием для начала административной процедуры является поступление в ведомственную информационную систему (далее - ВИС) посредством ЕПГУ, РПГУ заявления и документов, необходимых для предоставления муниципальной услуги в электронной форме.</w:t>
      </w:r>
    </w:p>
    <w:p w:rsidR="00917089" w:rsidRDefault="00917089">
      <w:pPr>
        <w:pStyle w:val="ConsPlusNormal"/>
        <w:spacing w:before="220"/>
        <w:ind w:firstLine="540"/>
        <w:jc w:val="both"/>
      </w:pPr>
      <w:r>
        <w:t>3.1.2. Для получения Услуги заявитель представляет в орган, предоставляющий Услугу, заявление, а также документы, необходимые для оказания Услуги.</w:t>
      </w:r>
    </w:p>
    <w:p w:rsidR="00917089" w:rsidRDefault="00917089">
      <w:pPr>
        <w:pStyle w:val="ConsPlusNormal"/>
        <w:spacing w:before="220"/>
        <w:ind w:firstLine="540"/>
        <w:jc w:val="both"/>
      </w:pPr>
      <w:r>
        <w:t>При наличии полного перечня документов и их соответствия установленным требованиям должностное лицо органа, предоставляющего Услугу, принимает пакет документов и формирует дело заявителя.</w:t>
      </w:r>
    </w:p>
    <w:p w:rsidR="00917089" w:rsidRDefault="00917089">
      <w:pPr>
        <w:pStyle w:val="ConsPlusNormal"/>
        <w:spacing w:before="220"/>
        <w:ind w:firstLine="540"/>
        <w:jc w:val="both"/>
      </w:pPr>
      <w:r>
        <w:t xml:space="preserve">В случае выявления оснований для отказа в приеме документов, необходимых для предоставления Услуги, указанных в </w:t>
      </w:r>
      <w:hyperlink w:anchor="P154">
        <w:r>
          <w:rPr>
            <w:color w:val="0000FF"/>
          </w:rPr>
          <w:t>пункте 2.5.1 подраздела 2.5 раздела II</w:t>
        </w:r>
      </w:hyperlink>
      <w:r>
        <w:t xml:space="preserve"> временного порядка, должностное лицо органа, предоставляющего Услугу, оформляет по требованию заявителя решение об отказе в приеме документов с разъяснением права повторного обращения.</w:t>
      </w:r>
    </w:p>
    <w:p w:rsidR="00917089" w:rsidRDefault="00917089">
      <w:pPr>
        <w:pStyle w:val="ConsPlusNormal"/>
        <w:spacing w:before="220"/>
        <w:ind w:firstLine="540"/>
        <w:jc w:val="both"/>
      </w:pPr>
      <w:r>
        <w:t>3.1.3. Прием заявления и документов,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возможен).</w:t>
      </w:r>
    </w:p>
    <w:p w:rsidR="00917089" w:rsidRDefault="00917089">
      <w:pPr>
        <w:pStyle w:val="ConsPlusNormal"/>
        <w:spacing w:before="220"/>
        <w:ind w:firstLine="540"/>
        <w:jc w:val="both"/>
      </w:pPr>
      <w:r>
        <w:t>3.1.4. Прием заявления и документов, необходимых для предоставления Услуги по предварительной записи осуществляется (либо не осуществляется).</w:t>
      </w:r>
    </w:p>
    <w:p w:rsidR="00917089" w:rsidRDefault="00917089">
      <w:pPr>
        <w:pStyle w:val="ConsPlusNormal"/>
        <w:spacing w:before="220"/>
        <w:ind w:firstLine="540"/>
        <w:jc w:val="both"/>
      </w:pPr>
      <w:r>
        <w:t>3.1.5. Срок регистрации запроса и документов, необходимых для предоставления Услуги, в органе, предоставляющем Услугу, или в МФЦ составляет 15 минут.</w:t>
      </w:r>
    </w:p>
    <w:p w:rsidR="00917089" w:rsidRDefault="00917089">
      <w:pPr>
        <w:pStyle w:val="ConsPlusNormal"/>
        <w:jc w:val="both"/>
      </w:pPr>
    </w:p>
    <w:p w:rsidR="00917089" w:rsidRDefault="00917089">
      <w:pPr>
        <w:pStyle w:val="ConsPlusTitle"/>
        <w:jc w:val="center"/>
        <w:outlineLvl w:val="2"/>
      </w:pPr>
      <w:r>
        <w:t>3.2. Межведомственное информационное взаимодействие</w:t>
      </w:r>
    </w:p>
    <w:p w:rsidR="00917089" w:rsidRDefault="00917089">
      <w:pPr>
        <w:pStyle w:val="ConsPlusNormal"/>
        <w:jc w:val="both"/>
      </w:pPr>
    </w:p>
    <w:p w:rsidR="00917089" w:rsidRDefault="00917089">
      <w:pPr>
        <w:pStyle w:val="ConsPlusNormal"/>
        <w:ind w:firstLine="540"/>
        <w:jc w:val="both"/>
      </w:pPr>
      <w:r>
        <w:t>3.2.1. Основанием для начала административной процедуры является:</w:t>
      </w:r>
    </w:p>
    <w:p w:rsidR="00917089" w:rsidRDefault="00917089">
      <w:pPr>
        <w:pStyle w:val="ConsPlusNormal"/>
        <w:spacing w:before="220"/>
        <w:ind w:firstLine="540"/>
        <w:jc w:val="both"/>
      </w:pPr>
      <w:r>
        <w:t xml:space="preserve">- непредставление заявителем документов (сведений), указанных в </w:t>
      </w:r>
      <w:hyperlink w:anchor="P124">
        <w:r>
          <w:rPr>
            <w:color w:val="0000FF"/>
          </w:rPr>
          <w:t>пункте 2.4.2 подраздела 2.4 раздела II</w:t>
        </w:r>
      </w:hyperlink>
      <w:r>
        <w:t xml:space="preserve"> настоящего временного порядка, которые он в соответствии с требованиями Закона N 210-ФЗ вправе представлять по собственной инициативе;</w:t>
      </w:r>
    </w:p>
    <w:p w:rsidR="00917089" w:rsidRDefault="00917089">
      <w:pPr>
        <w:pStyle w:val="ConsPlusNormal"/>
        <w:spacing w:before="220"/>
        <w:ind w:firstLine="540"/>
        <w:jc w:val="both"/>
      </w:pPr>
      <w:r>
        <w:t xml:space="preserve">- проверка достоверности задекларированных сведений, указанных в </w:t>
      </w:r>
      <w:hyperlink w:anchor="P106">
        <w:r>
          <w:rPr>
            <w:color w:val="0000FF"/>
          </w:rPr>
          <w:t>абзаце 5 пункта 2.4.1 подраздела 2.4 раздела II</w:t>
        </w:r>
      </w:hyperlink>
      <w:r>
        <w:t xml:space="preserve"> настоящего временного порядка.</w:t>
      </w:r>
    </w:p>
    <w:p w:rsidR="00917089" w:rsidRDefault="00917089">
      <w:pPr>
        <w:pStyle w:val="ConsPlusNormal"/>
        <w:spacing w:before="220"/>
        <w:ind w:firstLine="540"/>
        <w:jc w:val="both"/>
      </w:pPr>
      <w:r>
        <w:t>3.2.2.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w:t>
      </w:r>
    </w:p>
    <w:p w:rsidR="00917089" w:rsidRDefault="00917089">
      <w:pPr>
        <w:pStyle w:val="ConsPlusNormal"/>
        <w:spacing w:before="220"/>
        <w:ind w:firstLine="540"/>
        <w:jc w:val="both"/>
      </w:pPr>
      <w:r>
        <w:t>Межведомственное информационное взаимодействие осуществляется с:</w:t>
      </w:r>
    </w:p>
    <w:p w:rsidR="00917089" w:rsidRDefault="00917089">
      <w:pPr>
        <w:pStyle w:val="ConsPlusNormal"/>
        <w:spacing w:before="220"/>
        <w:ind w:firstLine="540"/>
        <w:jc w:val="both"/>
      </w:pPr>
      <w:r>
        <w:t>1) Федеральной налоговой службой (далее - ФНС России);</w:t>
      </w:r>
    </w:p>
    <w:p w:rsidR="00917089" w:rsidRDefault="00917089">
      <w:pPr>
        <w:pStyle w:val="ConsPlusNormal"/>
        <w:spacing w:before="220"/>
        <w:ind w:firstLine="540"/>
        <w:jc w:val="both"/>
      </w:pPr>
      <w:r>
        <w:t>2) Федеральной службой государственной регистрации, кадастра и картографии (далее - Росреестр).</w:t>
      </w:r>
    </w:p>
    <w:p w:rsidR="00917089" w:rsidRDefault="00917089">
      <w:pPr>
        <w:pStyle w:val="ConsPlusNormal"/>
        <w:spacing w:before="220"/>
        <w:ind w:firstLine="540"/>
        <w:jc w:val="both"/>
      </w:pPr>
      <w:r>
        <w:t>В ФНС России запрашиваются сведения из Единого государственного реестра юридических лиц (далее - ЕГРЮЛ) и сведения из Единого государственного реестра индивидуальных предпринимателей (далее - ЕГРИП) с целью определения принадлежности заявителя к кругу лиц заявителей, указанному в п. 1.2 настоящего административного регламента.</w:t>
      </w:r>
    </w:p>
    <w:p w:rsidR="00917089" w:rsidRDefault="00917089">
      <w:pPr>
        <w:pStyle w:val="ConsPlusNormal"/>
        <w:spacing w:before="220"/>
        <w:ind w:firstLine="540"/>
        <w:jc w:val="both"/>
      </w:pPr>
      <w:r>
        <w:t>В Росреестре запрашиваются сведения из ЕГРН с целью определения наличия/отсутствия оснований для отказа в предоставлении муниципальной услуги.</w:t>
      </w:r>
    </w:p>
    <w:p w:rsidR="00917089" w:rsidRDefault="00917089">
      <w:pPr>
        <w:pStyle w:val="ConsPlusNormal"/>
        <w:spacing w:before="220"/>
        <w:ind w:firstLine="540"/>
        <w:jc w:val="both"/>
      </w:pPr>
      <w:r>
        <w:t>3.2.3. Межведомственный запрос формируется и направляется специалистом отдела архитектуры и градостроительства управления строительства, транспорта, ЖКХ и топливно-энергетического комплекса администрации Ракитянского района.</w:t>
      </w:r>
    </w:p>
    <w:p w:rsidR="00917089" w:rsidRDefault="00917089">
      <w:pPr>
        <w:pStyle w:val="ConsPlusNormal"/>
        <w:spacing w:before="220"/>
        <w:ind w:firstLine="540"/>
        <w:jc w:val="both"/>
      </w:pPr>
      <w:r>
        <w:t>3.2.4. Межведомственный запрос о представлении необходимых сведений на бумажном носителе должен содержать следующие сведения: сведения, запрашиваемые из ЕГРЮЛ.</w:t>
      </w:r>
    </w:p>
    <w:p w:rsidR="00917089" w:rsidRDefault="00917089">
      <w:pPr>
        <w:pStyle w:val="ConsPlusNormal"/>
        <w:spacing w:before="220"/>
        <w:ind w:firstLine="540"/>
        <w:jc w:val="both"/>
      </w:pPr>
      <w:r>
        <w:t>3.4.10. Атрибутивный состав запроса:</w:t>
      </w:r>
    </w:p>
    <w:p w:rsidR="00917089" w:rsidRDefault="00917089">
      <w:pPr>
        <w:pStyle w:val="ConsPlusNormal"/>
        <w:spacing w:before="220"/>
        <w:ind w:firstLine="540"/>
        <w:jc w:val="both"/>
      </w:pPr>
      <w:r>
        <w:t>1) ИНН;</w:t>
      </w:r>
    </w:p>
    <w:p w:rsidR="00917089" w:rsidRDefault="00917089">
      <w:pPr>
        <w:pStyle w:val="ConsPlusNormal"/>
        <w:spacing w:before="220"/>
        <w:ind w:firstLine="540"/>
        <w:jc w:val="both"/>
      </w:pPr>
      <w:r>
        <w:t>2) ОГРН.</w:t>
      </w:r>
    </w:p>
    <w:p w:rsidR="00917089" w:rsidRDefault="00917089">
      <w:pPr>
        <w:pStyle w:val="ConsPlusNormal"/>
        <w:spacing w:before="220"/>
        <w:ind w:firstLine="540"/>
        <w:jc w:val="both"/>
      </w:pPr>
      <w:r>
        <w:t>3.5.11. Атрибутивный состав ответа:</w:t>
      </w:r>
    </w:p>
    <w:p w:rsidR="00917089" w:rsidRDefault="00917089">
      <w:pPr>
        <w:pStyle w:val="ConsPlusNormal"/>
        <w:spacing w:before="220"/>
        <w:ind w:firstLine="540"/>
        <w:jc w:val="both"/>
      </w:pPr>
      <w:r>
        <w:t>1) полное наименование юридического лица;</w:t>
      </w:r>
    </w:p>
    <w:p w:rsidR="00917089" w:rsidRDefault="00917089">
      <w:pPr>
        <w:pStyle w:val="ConsPlusNormal"/>
        <w:spacing w:before="220"/>
        <w:ind w:firstLine="540"/>
        <w:jc w:val="both"/>
      </w:pPr>
      <w:r>
        <w:t>2) краткое наименование юридического лица;</w:t>
      </w:r>
    </w:p>
    <w:p w:rsidR="00917089" w:rsidRDefault="00917089">
      <w:pPr>
        <w:pStyle w:val="ConsPlusNormal"/>
        <w:spacing w:before="220"/>
        <w:ind w:firstLine="540"/>
        <w:jc w:val="both"/>
      </w:pPr>
      <w:r>
        <w:t>3) организационно-правовая форма;</w:t>
      </w:r>
    </w:p>
    <w:p w:rsidR="00917089" w:rsidRDefault="00917089">
      <w:pPr>
        <w:pStyle w:val="ConsPlusNormal"/>
        <w:spacing w:before="220"/>
        <w:ind w:firstLine="540"/>
        <w:jc w:val="both"/>
      </w:pPr>
      <w:r>
        <w:t>4) сведения о состоянии юридического лица;</w:t>
      </w:r>
    </w:p>
    <w:p w:rsidR="00917089" w:rsidRDefault="00917089">
      <w:pPr>
        <w:pStyle w:val="ConsPlusNormal"/>
        <w:spacing w:before="220"/>
        <w:ind w:firstLine="540"/>
        <w:jc w:val="both"/>
      </w:pPr>
      <w:r>
        <w:t>5) ИНН;</w:t>
      </w:r>
    </w:p>
    <w:p w:rsidR="00917089" w:rsidRDefault="00917089">
      <w:pPr>
        <w:pStyle w:val="ConsPlusNormal"/>
        <w:spacing w:before="220"/>
        <w:ind w:firstLine="540"/>
        <w:jc w:val="both"/>
      </w:pPr>
      <w:r>
        <w:t>6) ОГРН;</w:t>
      </w:r>
    </w:p>
    <w:p w:rsidR="00917089" w:rsidRDefault="00917089">
      <w:pPr>
        <w:pStyle w:val="ConsPlusNormal"/>
        <w:spacing w:before="220"/>
        <w:ind w:firstLine="540"/>
        <w:jc w:val="both"/>
      </w:pPr>
      <w:r>
        <w:t>7) дата регистрации;</w:t>
      </w:r>
    </w:p>
    <w:p w:rsidR="00917089" w:rsidRDefault="00917089">
      <w:pPr>
        <w:pStyle w:val="ConsPlusNormal"/>
        <w:spacing w:before="220"/>
        <w:ind w:firstLine="540"/>
        <w:jc w:val="both"/>
      </w:pPr>
      <w:r>
        <w:t>8) код регистрирующего органа;</w:t>
      </w:r>
    </w:p>
    <w:p w:rsidR="00917089" w:rsidRDefault="00917089">
      <w:pPr>
        <w:pStyle w:val="ConsPlusNormal"/>
        <w:spacing w:before="220"/>
        <w:ind w:firstLine="540"/>
        <w:jc w:val="both"/>
      </w:pPr>
      <w:r>
        <w:t>9) наименование регистрирующего органа;</w:t>
      </w:r>
    </w:p>
    <w:p w:rsidR="00917089" w:rsidRDefault="00917089">
      <w:pPr>
        <w:pStyle w:val="ConsPlusNormal"/>
        <w:spacing w:before="220"/>
        <w:ind w:firstLine="540"/>
        <w:jc w:val="both"/>
      </w:pPr>
      <w:r>
        <w:t>10) адрес юридического лица;</w:t>
      </w:r>
    </w:p>
    <w:p w:rsidR="00917089" w:rsidRDefault="00917089">
      <w:pPr>
        <w:pStyle w:val="ConsPlusNormal"/>
        <w:spacing w:before="220"/>
        <w:ind w:firstLine="540"/>
        <w:jc w:val="both"/>
      </w:pPr>
      <w:r>
        <w:t>11) сведения об учредителях - Российских ЮЛ;</w:t>
      </w:r>
    </w:p>
    <w:p w:rsidR="00917089" w:rsidRDefault="00917089">
      <w:pPr>
        <w:pStyle w:val="ConsPlusNormal"/>
        <w:spacing w:before="220"/>
        <w:ind w:firstLine="540"/>
        <w:jc w:val="both"/>
      </w:pPr>
      <w:r>
        <w:t>12) сведения об учредителях - иностранных ЮЛ;</w:t>
      </w:r>
    </w:p>
    <w:p w:rsidR="00917089" w:rsidRDefault="00917089">
      <w:pPr>
        <w:pStyle w:val="ConsPlusNormal"/>
        <w:spacing w:before="220"/>
        <w:ind w:firstLine="540"/>
        <w:jc w:val="both"/>
      </w:pPr>
      <w:r>
        <w:t>13) сведения об учредителях - физических лицах;</w:t>
      </w:r>
    </w:p>
    <w:p w:rsidR="00917089" w:rsidRDefault="00917089">
      <w:pPr>
        <w:pStyle w:val="ConsPlusNormal"/>
        <w:spacing w:before="220"/>
        <w:ind w:firstLine="540"/>
        <w:jc w:val="both"/>
      </w:pPr>
      <w:r>
        <w:t>14) сведения о физический лицах, имеющих право действовать без доверенности.</w:t>
      </w:r>
    </w:p>
    <w:p w:rsidR="00917089" w:rsidRDefault="00917089">
      <w:pPr>
        <w:pStyle w:val="ConsPlusNormal"/>
        <w:spacing w:before="220"/>
        <w:ind w:firstLine="540"/>
        <w:jc w:val="both"/>
      </w:pPr>
      <w:r>
        <w:t>3.4.11. Сведения из ЕГРИП.</w:t>
      </w:r>
    </w:p>
    <w:p w:rsidR="00917089" w:rsidRDefault="00917089">
      <w:pPr>
        <w:pStyle w:val="ConsPlusNormal"/>
        <w:spacing w:before="220"/>
        <w:ind w:firstLine="540"/>
        <w:jc w:val="both"/>
      </w:pPr>
      <w:r>
        <w:t>3.4.12. Атрибутивный состав запроса:</w:t>
      </w:r>
    </w:p>
    <w:p w:rsidR="00917089" w:rsidRDefault="00917089">
      <w:pPr>
        <w:pStyle w:val="ConsPlusNormal"/>
        <w:spacing w:before="220"/>
        <w:ind w:firstLine="540"/>
        <w:jc w:val="both"/>
      </w:pPr>
      <w:r>
        <w:t>1) ОГРНИП;</w:t>
      </w:r>
    </w:p>
    <w:p w:rsidR="00917089" w:rsidRDefault="00917089">
      <w:pPr>
        <w:pStyle w:val="ConsPlusNormal"/>
        <w:spacing w:before="220"/>
        <w:ind w:firstLine="540"/>
        <w:jc w:val="both"/>
      </w:pPr>
      <w:r>
        <w:t>2) ИНН.</w:t>
      </w:r>
    </w:p>
    <w:p w:rsidR="00917089" w:rsidRDefault="00917089">
      <w:pPr>
        <w:pStyle w:val="ConsPlusNormal"/>
        <w:spacing w:before="220"/>
        <w:ind w:firstLine="540"/>
        <w:jc w:val="both"/>
      </w:pPr>
      <w:r>
        <w:t>3.4.13. Атрибутивный состав ответа:</w:t>
      </w:r>
    </w:p>
    <w:p w:rsidR="00917089" w:rsidRDefault="00917089">
      <w:pPr>
        <w:pStyle w:val="ConsPlusNormal"/>
        <w:spacing w:before="220"/>
        <w:ind w:firstLine="540"/>
        <w:jc w:val="both"/>
      </w:pPr>
      <w:r>
        <w:t>1) основной регистрационный номер индивидуального предпринимателя;</w:t>
      </w:r>
    </w:p>
    <w:p w:rsidR="00917089" w:rsidRDefault="00917089">
      <w:pPr>
        <w:pStyle w:val="ConsPlusNormal"/>
        <w:spacing w:before="220"/>
        <w:ind w:firstLine="540"/>
        <w:jc w:val="both"/>
      </w:pPr>
      <w:r>
        <w:t>2) вид предпринимателя;</w:t>
      </w:r>
    </w:p>
    <w:p w:rsidR="00917089" w:rsidRDefault="00917089">
      <w:pPr>
        <w:pStyle w:val="ConsPlusNormal"/>
        <w:spacing w:before="220"/>
        <w:ind w:firstLine="540"/>
        <w:jc w:val="both"/>
      </w:pPr>
      <w:r>
        <w:t>3) сведения о статусе;</w:t>
      </w:r>
    </w:p>
    <w:p w:rsidR="00917089" w:rsidRDefault="00917089">
      <w:pPr>
        <w:pStyle w:val="ConsPlusNormal"/>
        <w:spacing w:before="220"/>
        <w:ind w:firstLine="540"/>
        <w:jc w:val="both"/>
      </w:pPr>
      <w:r>
        <w:t>4) наименование регистрирующего органа, в котором находится регистрационное дело;</w:t>
      </w:r>
    </w:p>
    <w:p w:rsidR="00917089" w:rsidRDefault="00917089">
      <w:pPr>
        <w:pStyle w:val="ConsPlusNormal"/>
        <w:spacing w:before="220"/>
        <w:ind w:firstLine="540"/>
        <w:jc w:val="both"/>
      </w:pPr>
      <w:r>
        <w:t>5) фамилия;</w:t>
      </w:r>
    </w:p>
    <w:p w:rsidR="00917089" w:rsidRDefault="00917089">
      <w:pPr>
        <w:pStyle w:val="ConsPlusNormal"/>
        <w:spacing w:before="220"/>
        <w:ind w:firstLine="540"/>
        <w:jc w:val="both"/>
      </w:pPr>
      <w:r>
        <w:t>6) имя;</w:t>
      </w:r>
    </w:p>
    <w:p w:rsidR="00917089" w:rsidRDefault="00917089">
      <w:pPr>
        <w:pStyle w:val="ConsPlusNormal"/>
        <w:spacing w:before="220"/>
        <w:ind w:firstLine="540"/>
        <w:jc w:val="both"/>
      </w:pPr>
      <w:r>
        <w:t>7) отчество;</w:t>
      </w:r>
    </w:p>
    <w:p w:rsidR="00917089" w:rsidRDefault="00917089">
      <w:pPr>
        <w:pStyle w:val="ConsPlusNormal"/>
        <w:spacing w:before="220"/>
        <w:ind w:firstLine="540"/>
        <w:jc w:val="both"/>
      </w:pPr>
      <w:r>
        <w:t>8) пол;</w:t>
      </w:r>
    </w:p>
    <w:p w:rsidR="00917089" w:rsidRDefault="00917089">
      <w:pPr>
        <w:pStyle w:val="ConsPlusNormal"/>
        <w:spacing w:before="220"/>
        <w:ind w:firstLine="540"/>
        <w:jc w:val="both"/>
      </w:pPr>
      <w:r>
        <w:t>9) дата рождения;</w:t>
      </w:r>
    </w:p>
    <w:p w:rsidR="00917089" w:rsidRDefault="00917089">
      <w:pPr>
        <w:pStyle w:val="ConsPlusNormal"/>
        <w:spacing w:before="220"/>
        <w:ind w:firstLine="540"/>
        <w:jc w:val="both"/>
      </w:pPr>
      <w:r>
        <w:t>10) место рождения;</w:t>
      </w:r>
    </w:p>
    <w:p w:rsidR="00917089" w:rsidRDefault="00917089">
      <w:pPr>
        <w:pStyle w:val="ConsPlusNormal"/>
        <w:spacing w:before="220"/>
        <w:ind w:firstLine="540"/>
        <w:jc w:val="both"/>
      </w:pPr>
      <w:r>
        <w:t>11) ИНН;</w:t>
      </w:r>
    </w:p>
    <w:p w:rsidR="00917089" w:rsidRDefault="00917089">
      <w:pPr>
        <w:pStyle w:val="ConsPlusNormal"/>
        <w:spacing w:before="220"/>
        <w:ind w:firstLine="540"/>
        <w:jc w:val="both"/>
      </w:pPr>
      <w:r>
        <w:t>12) вид гражданства;</w:t>
      </w:r>
    </w:p>
    <w:p w:rsidR="00917089" w:rsidRDefault="00917089">
      <w:pPr>
        <w:pStyle w:val="ConsPlusNormal"/>
        <w:spacing w:before="220"/>
        <w:ind w:firstLine="540"/>
        <w:jc w:val="both"/>
      </w:pPr>
      <w:r>
        <w:t>13) страна, гражданином которой является ФЛ;</w:t>
      </w:r>
    </w:p>
    <w:p w:rsidR="00917089" w:rsidRDefault="00917089">
      <w:pPr>
        <w:pStyle w:val="ConsPlusNormal"/>
        <w:spacing w:before="220"/>
        <w:ind w:firstLine="540"/>
        <w:jc w:val="both"/>
      </w:pPr>
      <w:r>
        <w:t>14) сведения о документе, подтверждающем право ФЛ временно или постоянно проживать на территории РФ;</w:t>
      </w:r>
    </w:p>
    <w:p w:rsidR="00917089" w:rsidRDefault="00917089">
      <w:pPr>
        <w:pStyle w:val="ConsPlusNormal"/>
        <w:spacing w:before="220"/>
        <w:ind w:firstLine="540"/>
        <w:jc w:val="both"/>
      </w:pPr>
      <w:r>
        <w:t>15) сведения о документе, подтверждающем приобретение дееспособности несовершеннолетним;</w:t>
      </w:r>
    </w:p>
    <w:p w:rsidR="00917089" w:rsidRDefault="00917089">
      <w:pPr>
        <w:pStyle w:val="ConsPlusNormal"/>
        <w:spacing w:before="220"/>
        <w:ind w:firstLine="540"/>
        <w:jc w:val="both"/>
      </w:pPr>
      <w:r>
        <w:t>16) количество видов экономической деятельности;</w:t>
      </w:r>
    </w:p>
    <w:p w:rsidR="00917089" w:rsidRDefault="00917089">
      <w:pPr>
        <w:pStyle w:val="ConsPlusNormal"/>
        <w:spacing w:before="220"/>
        <w:ind w:firstLine="540"/>
        <w:jc w:val="both"/>
      </w:pPr>
      <w:r>
        <w:t xml:space="preserve">17) код по </w:t>
      </w:r>
      <w:hyperlink r:id="rId40">
        <w:r>
          <w:rPr>
            <w:color w:val="0000FF"/>
          </w:rPr>
          <w:t>ОКВЭД</w:t>
        </w:r>
      </w:hyperlink>
      <w:r>
        <w:t>;</w:t>
      </w:r>
    </w:p>
    <w:p w:rsidR="00917089" w:rsidRDefault="00917089">
      <w:pPr>
        <w:pStyle w:val="ConsPlusNormal"/>
        <w:spacing w:before="220"/>
        <w:ind w:firstLine="540"/>
        <w:jc w:val="both"/>
      </w:pPr>
      <w:r>
        <w:t>18) тип сведений;</w:t>
      </w:r>
    </w:p>
    <w:p w:rsidR="00917089" w:rsidRDefault="00917089">
      <w:pPr>
        <w:pStyle w:val="ConsPlusNormal"/>
        <w:spacing w:before="220"/>
        <w:ind w:firstLine="540"/>
        <w:jc w:val="both"/>
      </w:pPr>
      <w:r>
        <w:t>19) наименование вида деятельности;</w:t>
      </w:r>
    </w:p>
    <w:p w:rsidR="00917089" w:rsidRDefault="00917089">
      <w:pPr>
        <w:pStyle w:val="ConsPlusNormal"/>
        <w:spacing w:before="220"/>
        <w:ind w:firstLine="540"/>
        <w:jc w:val="both"/>
      </w:pPr>
      <w:r>
        <w:t>20) дата постановки на учет;</w:t>
      </w:r>
    </w:p>
    <w:p w:rsidR="00917089" w:rsidRDefault="00917089">
      <w:pPr>
        <w:pStyle w:val="ConsPlusNormal"/>
        <w:spacing w:before="220"/>
        <w:ind w:firstLine="540"/>
        <w:jc w:val="both"/>
      </w:pPr>
      <w:r>
        <w:t>21) причина постановки на учет;</w:t>
      </w:r>
    </w:p>
    <w:p w:rsidR="00917089" w:rsidRDefault="00917089">
      <w:pPr>
        <w:pStyle w:val="ConsPlusNormal"/>
        <w:spacing w:before="220"/>
        <w:ind w:firstLine="540"/>
        <w:jc w:val="both"/>
      </w:pPr>
      <w:r>
        <w:t>22) дата снятия с учета;</w:t>
      </w:r>
    </w:p>
    <w:p w:rsidR="00917089" w:rsidRDefault="00917089">
      <w:pPr>
        <w:pStyle w:val="ConsPlusNormal"/>
        <w:spacing w:before="220"/>
        <w:ind w:firstLine="540"/>
        <w:jc w:val="both"/>
      </w:pPr>
      <w:r>
        <w:t>23) причина снятия с учета;</w:t>
      </w:r>
    </w:p>
    <w:p w:rsidR="00917089" w:rsidRDefault="00917089">
      <w:pPr>
        <w:pStyle w:val="ConsPlusNormal"/>
        <w:spacing w:before="220"/>
        <w:ind w:firstLine="540"/>
        <w:jc w:val="both"/>
      </w:pPr>
      <w:r>
        <w:t>24) наименование налогового органа;</w:t>
      </w:r>
    </w:p>
    <w:p w:rsidR="00917089" w:rsidRDefault="00917089">
      <w:pPr>
        <w:pStyle w:val="ConsPlusNormal"/>
        <w:spacing w:before="220"/>
        <w:ind w:firstLine="540"/>
        <w:jc w:val="both"/>
      </w:pPr>
      <w:r>
        <w:t>25) сведения о регистрации в качестве индивидуального предпринимателя до 01.01.2004;</w:t>
      </w:r>
    </w:p>
    <w:p w:rsidR="00917089" w:rsidRDefault="00917089">
      <w:pPr>
        <w:pStyle w:val="ConsPlusNormal"/>
        <w:spacing w:before="220"/>
        <w:ind w:firstLine="540"/>
        <w:jc w:val="both"/>
      </w:pPr>
      <w:r>
        <w:t>26) сведения о количестве записей, внесенных в ЕГРИП на основании представительных документов.</w:t>
      </w:r>
    </w:p>
    <w:p w:rsidR="00917089" w:rsidRDefault="00917089">
      <w:pPr>
        <w:pStyle w:val="ConsPlusNormal"/>
        <w:spacing w:before="220"/>
        <w:ind w:firstLine="540"/>
        <w:jc w:val="both"/>
      </w:pPr>
      <w:r>
        <w:t>3.5.14. Сведения из ЕГРН (в отношении объекта реконструкции).</w:t>
      </w:r>
    </w:p>
    <w:p w:rsidR="00917089" w:rsidRDefault="00917089">
      <w:pPr>
        <w:pStyle w:val="ConsPlusNormal"/>
        <w:spacing w:before="220"/>
        <w:ind w:firstLine="540"/>
        <w:jc w:val="both"/>
      </w:pPr>
      <w:r>
        <w:t>3.5.15. Атрибутивный состав запроса:</w:t>
      </w:r>
    </w:p>
    <w:p w:rsidR="00917089" w:rsidRDefault="00917089">
      <w:pPr>
        <w:pStyle w:val="ConsPlusNormal"/>
        <w:spacing w:before="220"/>
        <w:ind w:firstLine="540"/>
        <w:jc w:val="both"/>
      </w:pPr>
      <w:r>
        <w:t>1) кадастровый номер.</w:t>
      </w:r>
    </w:p>
    <w:p w:rsidR="00917089" w:rsidRDefault="00917089">
      <w:pPr>
        <w:pStyle w:val="ConsPlusNormal"/>
        <w:spacing w:before="220"/>
        <w:ind w:firstLine="540"/>
        <w:jc w:val="both"/>
      </w:pPr>
      <w:r>
        <w:t>3.5.16. Атрибутивный состав ответа:</w:t>
      </w:r>
    </w:p>
    <w:p w:rsidR="00917089" w:rsidRDefault="00917089">
      <w:pPr>
        <w:pStyle w:val="ConsPlusNormal"/>
        <w:spacing w:before="220"/>
        <w:ind w:firstLine="540"/>
        <w:jc w:val="both"/>
      </w:pPr>
      <w:r>
        <w:t>1) правообладатель;</w:t>
      </w:r>
    </w:p>
    <w:p w:rsidR="00917089" w:rsidRDefault="00917089">
      <w:pPr>
        <w:pStyle w:val="ConsPlusNormal"/>
        <w:spacing w:before="220"/>
        <w:ind w:firstLine="540"/>
        <w:jc w:val="both"/>
      </w:pPr>
      <w:r>
        <w:t>2) номер государственной регистрации права;</w:t>
      </w:r>
    </w:p>
    <w:p w:rsidR="00917089" w:rsidRDefault="00917089">
      <w:pPr>
        <w:pStyle w:val="ConsPlusNormal"/>
        <w:spacing w:before="220"/>
        <w:ind w:firstLine="540"/>
        <w:jc w:val="both"/>
      </w:pPr>
      <w:r>
        <w:t>3) наименования документа-основания;</w:t>
      </w:r>
    </w:p>
    <w:p w:rsidR="00917089" w:rsidRDefault="00917089">
      <w:pPr>
        <w:pStyle w:val="ConsPlusNormal"/>
        <w:spacing w:before="220"/>
        <w:ind w:firstLine="540"/>
        <w:jc w:val="both"/>
      </w:pPr>
      <w:r>
        <w:t>4) дата выдачи документа-основания;</w:t>
      </w:r>
    </w:p>
    <w:p w:rsidR="00917089" w:rsidRDefault="00917089">
      <w:pPr>
        <w:pStyle w:val="ConsPlusNormal"/>
        <w:spacing w:before="220"/>
        <w:ind w:firstLine="540"/>
        <w:jc w:val="both"/>
      </w:pPr>
      <w:r>
        <w:t>5) вид права;</w:t>
      </w:r>
    </w:p>
    <w:p w:rsidR="00917089" w:rsidRDefault="00917089">
      <w:pPr>
        <w:pStyle w:val="ConsPlusNormal"/>
        <w:spacing w:before="220"/>
        <w:ind w:firstLine="540"/>
        <w:jc w:val="both"/>
      </w:pPr>
      <w:r>
        <w:t>6) объект права;</w:t>
      </w:r>
    </w:p>
    <w:p w:rsidR="00917089" w:rsidRDefault="00917089">
      <w:pPr>
        <w:pStyle w:val="ConsPlusNormal"/>
        <w:spacing w:before="220"/>
        <w:ind w:firstLine="540"/>
        <w:jc w:val="both"/>
      </w:pPr>
      <w:r>
        <w:t>7) назначение объекта;</w:t>
      </w:r>
    </w:p>
    <w:p w:rsidR="00917089" w:rsidRDefault="00917089">
      <w:pPr>
        <w:pStyle w:val="ConsPlusNormal"/>
        <w:spacing w:before="220"/>
        <w:ind w:firstLine="540"/>
        <w:jc w:val="both"/>
      </w:pPr>
      <w:r>
        <w:t>8) площадь объекта, кв. м;</w:t>
      </w:r>
    </w:p>
    <w:p w:rsidR="00917089" w:rsidRDefault="00917089">
      <w:pPr>
        <w:pStyle w:val="ConsPlusNormal"/>
        <w:spacing w:before="220"/>
        <w:ind w:firstLine="540"/>
        <w:jc w:val="both"/>
      </w:pPr>
      <w:r>
        <w:t>9) адрес (местоположение);</w:t>
      </w:r>
    </w:p>
    <w:p w:rsidR="00917089" w:rsidRDefault="00917089">
      <w:pPr>
        <w:pStyle w:val="ConsPlusNormal"/>
        <w:spacing w:before="220"/>
        <w:ind w:firstLine="540"/>
        <w:jc w:val="both"/>
      </w:pPr>
      <w:r>
        <w:t>10) кадастровый номер;</w:t>
      </w:r>
    </w:p>
    <w:p w:rsidR="00917089" w:rsidRDefault="00917089">
      <w:pPr>
        <w:pStyle w:val="ConsPlusNormal"/>
        <w:spacing w:before="220"/>
        <w:ind w:firstLine="540"/>
        <w:jc w:val="both"/>
      </w:pPr>
      <w:r>
        <w:t>11) ограничение прав и обременение объекта недвижимости.</w:t>
      </w:r>
    </w:p>
    <w:p w:rsidR="00917089" w:rsidRDefault="00917089">
      <w:pPr>
        <w:pStyle w:val="ConsPlusNormal"/>
        <w:spacing w:before="220"/>
        <w:ind w:firstLine="540"/>
        <w:jc w:val="both"/>
      </w:pPr>
      <w:r>
        <w:t>3.4.17. Сведения из ЕГРН (в отношении земельного участка).</w:t>
      </w:r>
    </w:p>
    <w:p w:rsidR="00917089" w:rsidRDefault="00917089">
      <w:pPr>
        <w:pStyle w:val="ConsPlusNormal"/>
        <w:spacing w:before="220"/>
        <w:ind w:firstLine="540"/>
        <w:jc w:val="both"/>
      </w:pPr>
      <w:r>
        <w:t>3.4.18. Атрибутивный состав запроса:</w:t>
      </w:r>
    </w:p>
    <w:p w:rsidR="00917089" w:rsidRDefault="00917089">
      <w:pPr>
        <w:pStyle w:val="ConsPlusNormal"/>
        <w:spacing w:before="220"/>
        <w:ind w:firstLine="540"/>
        <w:jc w:val="both"/>
      </w:pPr>
      <w:r>
        <w:t>1) кадастровый номер.</w:t>
      </w:r>
    </w:p>
    <w:p w:rsidR="00917089" w:rsidRDefault="00917089">
      <w:pPr>
        <w:pStyle w:val="ConsPlusNormal"/>
        <w:spacing w:before="220"/>
        <w:ind w:firstLine="540"/>
        <w:jc w:val="both"/>
      </w:pPr>
      <w:r>
        <w:t>3.4.19. Атрибутивный состав ответа:</w:t>
      </w:r>
    </w:p>
    <w:p w:rsidR="00917089" w:rsidRDefault="00917089">
      <w:pPr>
        <w:pStyle w:val="ConsPlusNormal"/>
        <w:spacing w:before="220"/>
        <w:ind w:firstLine="540"/>
        <w:jc w:val="both"/>
      </w:pPr>
      <w:r>
        <w:t>1) кадастровый номер;</w:t>
      </w:r>
    </w:p>
    <w:p w:rsidR="00917089" w:rsidRDefault="00917089">
      <w:pPr>
        <w:pStyle w:val="ConsPlusNormal"/>
        <w:spacing w:before="220"/>
        <w:ind w:firstLine="540"/>
        <w:jc w:val="both"/>
      </w:pPr>
      <w:r>
        <w:t>2) номер кадастрового квартала;</w:t>
      </w:r>
    </w:p>
    <w:p w:rsidR="00917089" w:rsidRDefault="00917089">
      <w:pPr>
        <w:pStyle w:val="ConsPlusNormal"/>
        <w:spacing w:before="220"/>
        <w:ind w:firstLine="540"/>
        <w:jc w:val="both"/>
      </w:pPr>
      <w:r>
        <w:t>3) дата присвоения кадастрового номера;</w:t>
      </w:r>
    </w:p>
    <w:p w:rsidR="00917089" w:rsidRDefault="00917089">
      <w:pPr>
        <w:pStyle w:val="ConsPlusNormal"/>
        <w:spacing w:before="220"/>
        <w:ind w:firstLine="540"/>
        <w:jc w:val="both"/>
      </w:pPr>
      <w:r>
        <w:t>4) ранее присвоенный государственный учетный номер;</w:t>
      </w:r>
    </w:p>
    <w:p w:rsidR="00917089" w:rsidRDefault="00917089">
      <w:pPr>
        <w:pStyle w:val="ConsPlusNormal"/>
        <w:spacing w:before="220"/>
        <w:ind w:firstLine="540"/>
        <w:jc w:val="both"/>
      </w:pPr>
      <w:r>
        <w:t>5) местоположение;</w:t>
      </w:r>
    </w:p>
    <w:p w:rsidR="00917089" w:rsidRDefault="00917089">
      <w:pPr>
        <w:pStyle w:val="ConsPlusNormal"/>
        <w:spacing w:before="220"/>
        <w:ind w:firstLine="540"/>
        <w:jc w:val="both"/>
      </w:pPr>
      <w:r>
        <w:t>6) площадь;</w:t>
      </w:r>
    </w:p>
    <w:p w:rsidR="00917089" w:rsidRDefault="00917089">
      <w:pPr>
        <w:pStyle w:val="ConsPlusNormal"/>
        <w:spacing w:before="220"/>
        <w:ind w:firstLine="540"/>
        <w:jc w:val="both"/>
      </w:pPr>
      <w:r>
        <w:t>7) кадастровые номера расположенных в пределах земельного участка объектов недвижимости;</w:t>
      </w:r>
    </w:p>
    <w:p w:rsidR="00917089" w:rsidRDefault="00917089">
      <w:pPr>
        <w:pStyle w:val="ConsPlusNormal"/>
        <w:spacing w:before="220"/>
        <w:ind w:firstLine="540"/>
        <w:jc w:val="both"/>
      </w:pPr>
      <w:r>
        <w:t>8) категория земель;</w:t>
      </w:r>
    </w:p>
    <w:p w:rsidR="00917089" w:rsidRDefault="00917089">
      <w:pPr>
        <w:pStyle w:val="ConsPlusNormal"/>
        <w:spacing w:before="220"/>
        <w:ind w:firstLine="540"/>
        <w:jc w:val="both"/>
      </w:pPr>
      <w:r>
        <w:t>9) виды разрешенного использования.</w:t>
      </w:r>
    </w:p>
    <w:p w:rsidR="00917089" w:rsidRDefault="00917089">
      <w:pPr>
        <w:pStyle w:val="ConsPlusNormal"/>
        <w:spacing w:before="220"/>
        <w:ind w:firstLine="540"/>
        <w:jc w:val="both"/>
      </w:pPr>
      <w:r>
        <w:t>3.2.5. Срок направления межведомственного запроса составляет 3 рабочих дня со дня регистрации запроса о предоставлении Услуги.</w:t>
      </w:r>
    </w:p>
    <w:p w:rsidR="00917089" w:rsidRDefault="00917089">
      <w:pPr>
        <w:pStyle w:val="ConsPlusNormal"/>
        <w:spacing w:before="220"/>
        <w:ind w:firstLine="540"/>
        <w:jc w:val="both"/>
      </w:pPr>
      <w:r>
        <w:t>3.2.6. Срок направления ответа на межведомственный запрос о представлении сведений (документов)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5 (пяти) рабочих дней со дня поступления межведомственного запроса в органы (организации).</w:t>
      </w:r>
    </w:p>
    <w:p w:rsidR="00917089" w:rsidRDefault="00917089">
      <w:pPr>
        <w:pStyle w:val="ConsPlusNormal"/>
        <w:jc w:val="both"/>
      </w:pPr>
    </w:p>
    <w:p w:rsidR="00917089" w:rsidRDefault="00917089">
      <w:pPr>
        <w:pStyle w:val="ConsPlusTitle"/>
        <w:jc w:val="center"/>
        <w:outlineLvl w:val="2"/>
      </w:pPr>
      <w:r>
        <w:t>3.3. Приостановление предоставления Услуги</w:t>
      </w:r>
    </w:p>
    <w:p w:rsidR="00917089" w:rsidRDefault="00917089">
      <w:pPr>
        <w:pStyle w:val="ConsPlusNormal"/>
        <w:jc w:val="both"/>
      </w:pPr>
    </w:p>
    <w:p w:rsidR="00917089" w:rsidRDefault="00917089">
      <w:pPr>
        <w:pStyle w:val="ConsPlusNormal"/>
        <w:ind w:firstLine="540"/>
        <w:jc w:val="both"/>
      </w:pPr>
      <w:r>
        <w:t>3.3.1 Основания для приостановления предоставления Услуги законодательством Российской Федерации и законодательством Белгородской области не предусмотрены.</w:t>
      </w:r>
    </w:p>
    <w:p w:rsidR="00917089" w:rsidRDefault="00917089">
      <w:pPr>
        <w:pStyle w:val="ConsPlusNormal"/>
        <w:jc w:val="both"/>
      </w:pPr>
    </w:p>
    <w:p w:rsidR="00917089" w:rsidRDefault="00917089">
      <w:pPr>
        <w:pStyle w:val="ConsPlusTitle"/>
        <w:jc w:val="center"/>
        <w:outlineLvl w:val="2"/>
      </w:pPr>
      <w:r>
        <w:t>3.4. Принятие решения о предоставлении</w:t>
      </w:r>
    </w:p>
    <w:p w:rsidR="00917089" w:rsidRDefault="00917089">
      <w:pPr>
        <w:pStyle w:val="ConsPlusTitle"/>
        <w:jc w:val="center"/>
      </w:pPr>
      <w:r>
        <w:t>(об отказе в предоставлении) Услуги</w:t>
      </w:r>
    </w:p>
    <w:p w:rsidR="00917089" w:rsidRDefault="00917089">
      <w:pPr>
        <w:pStyle w:val="ConsPlusNormal"/>
        <w:jc w:val="both"/>
      </w:pPr>
    </w:p>
    <w:p w:rsidR="00917089" w:rsidRDefault="00917089">
      <w:pPr>
        <w:pStyle w:val="ConsPlusNormal"/>
        <w:ind w:firstLine="540"/>
        <w:jc w:val="both"/>
      </w:pPr>
      <w: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Услуги.</w:t>
      </w:r>
    </w:p>
    <w:p w:rsidR="00917089" w:rsidRDefault="00917089">
      <w:pPr>
        <w:pStyle w:val="ConsPlusNormal"/>
        <w:spacing w:before="220"/>
        <w:ind w:firstLine="540"/>
        <w:jc w:val="both"/>
      </w:pPr>
      <w:r>
        <w:t>3.4.2. Решение о предоставлении Услуги принимается при одновременном соблюдении следующих критериев:</w:t>
      </w:r>
    </w:p>
    <w:p w:rsidR="00917089" w:rsidRDefault="00917089">
      <w:pPr>
        <w:pStyle w:val="ConsPlusNormal"/>
        <w:spacing w:before="220"/>
        <w:ind w:firstLine="540"/>
        <w:jc w:val="both"/>
      </w:pPr>
      <w:r>
        <w:t xml:space="preserve">- соответствие заявителя условиям, предусмотренным </w:t>
      </w:r>
      <w:hyperlink w:anchor="P60">
        <w:r>
          <w:rPr>
            <w:color w:val="0000FF"/>
          </w:rPr>
          <w:t>подразделом 1.2 раздела I</w:t>
        </w:r>
      </w:hyperlink>
      <w:r>
        <w:t xml:space="preserve"> настоящего временного порядка;</w:t>
      </w:r>
    </w:p>
    <w:p w:rsidR="00917089" w:rsidRDefault="00917089">
      <w:pPr>
        <w:pStyle w:val="ConsPlusNormal"/>
        <w:spacing w:before="220"/>
        <w:ind w:firstLine="540"/>
        <w:jc w:val="both"/>
      </w:pPr>
      <w:r>
        <w:t>- достоверность сведений, содержащихся в представленных заявителем документах;</w:t>
      </w:r>
    </w:p>
    <w:p w:rsidR="00917089" w:rsidRDefault="00917089">
      <w:pPr>
        <w:pStyle w:val="ConsPlusNormal"/>
        <w:spacing w:before="220"/>
        <w:ind w:firstLine="540"/>
        <w:jc w:val="both"/>
      </w:pPr>
      <w:r>
        <w:t>- представление полного комплекта документов, необходимых для оказания Услуги;</w:t>
      </w:r>
    </w:p>
    <w:p w:rsidR="00917089" w:rsidRDefault="00917089">
      <w:pPr>
        <w:pStyle w:val="ConsPlusNormal"/>
        <w:spacing w:before="220"/>
        <w:ind w:firstLine="540"/>
        <w:jc w:val="both"/>
      </w:pPr>
      <w:r>
        <w:t>- отсутствие оснований для отказа в предоставлении Услуги.</w:t>
      </w:r>
    </w:p>
    <w:p w:rsidR="00917089" w:rsidRDefault="00917089">
      <w:pPr>
        <w:pStyle w:val="ConsPlusNormal"/>
        <w:spacing w:before="220"/>
        <w:ind w:firstLine="540"/>
        <w:jc w:val="both"/>
      </w:pPr>
      <w:r>
        <w:t xml:space="preserve">3.4.4. Основания для принятия решения об отказе в предоставлении Услуги предусмотрены </w:t>
      </w:r>
      <w:hyperlink w:anchor="P192">
        <w:r>
          <w:rPr>
            <w:color w:val="0000FF"/>
          </w:rPr>
          <w:t>пунктом 2.6.7 подраздела 2.6 раздела II</w:t>
        </w:r>
      </w:hyperlink>
      <w:r>
        <w:t xml:space="preserve"> настоящего временного порядка.</w:t>
      </w:r>
    </w:p>
    <w:p w:rsidR="00917089" w:rsidRDefault="00917089">
      <w:pPr>
        <w:pStyle w:val="ConsPlusNormal"/>
        <w:spacing w:before="220"/>
        <w:ind w:firstLine="540"/>
        <w:jc w:val="both"/>
      </w:pPr>
      <w:r>
        <w:t>3.4.5. Срок принятия решения о предоставлении (об отказе в предоставлении) Услуги составляет 5 рабочих дней.</w:t>
      </w:r>
    </w:p>
    <w:p w:rsidR="00917089" w:rsidRDefault="00917089">
      <w:pPr>
        <w:pStyle w:val="ConsPlusNormal"/>
        <w:jc w:val="both"/>
      </w:pPr>
    </w:p>
    <w:p w:rsidR="00917089" w:rsidRDefault="00917089">
      <w:pPr>
        <w:pStyle w:val="ConsPlusTitle"/>
        <w:jc w:val="center"/>
        <w:outlineLvl w:val="2"/>
      </w:pPr>
      <w:r>
        <w:t>3.5. Предоставление результата Услуги</w:t>
      </w:r>
    </w:p>
    <w:p w:rsidR="00917089" w:rsidRDefault="00917089">
      <w:pPr>
        <w:pStyle w:val="ConsPlusNormal"/>
        <w:jc w:val="both"/>
      </w:pPr>
    </w:p>
    <w:p w:rsidR="00917089" w:rsidRDefault="00917089">
      <w:pPr>
        <w:pStyle w:val="ConsPlusNormal"/>
        <w:ind w:firstLine="540"/>
        <w:jc w:val="both"/>
      </w:pPr>
      <w:r>
        <w:t>3.5.1. Результат оказания Услуги предоставляется заявителю посредством ЕПГУ, РПГУ.</w:t>
      </w:r>
    </w:p>
    <w:p w:rsidR="00917089" w:rsidRDefault="00917089">
      <w:pPr>
        <w:pStyle w:val="ConsPlusNormal"/>
        <w:spacing w:before="220"/>
        <w:ind w:firstLine="540"/>
        <w:jc w:val="both"/>
      </w:pPr>
      <w:r>
        <w:t>3.5.2. Предоставление результата оказания Услуги осуществляется в срок, не превышающий 5 рабочих дней, который исчисляется со дня принятия решения о предоставлении Услуги.</w:t>
      </w:r>
    </w:p>
    <w:p w:rsidR="00917089" w:rsidRDefault="00917089">
      <w:pPr>
        <w:pStyle w:val="ConsPlusNormal"/>
        <w:spacing w:before="220"/>
        <w:ind w:firstLine="540"/>
        <w:jc w:val="both"/>
      </w:pPr>
      <w:r>
        <w:t>3.5.4. Предоставление органом, предоставляющим Услугу, или МФЦ результата оказания Услуги заявителю независимо от его места жительства (пребывания) в пределах Российской Федерации либо адреса в пределах места нахождения юридического лица возможно.</w:t>
      </w:r>
    </w:p>
    <w:p w:rsidR="00917089" w:rsidRDefault="00917089">
      <w:pPr>
        <w:pStyle w:val="ConsPlusNormal"/>
        <w:jc w:val="both"/>
      </w:pPr>
    </w:p>
    <w:p w:rsidR="00917089" w:rsidRDefault="00917089">
      <w:pPr>
        <w:pStyle w:val="ConsPlusTitle"/>
        <w:jc w:val="center"/>
        <w:outlineLvl w:val="2"/>
      </w:pPr>
      <w:r>
        <w:t>3.6. Порядок предоставления услуги в электронной форме</w:t>
      </w:r>
    </w:p>
    <w:p w:rsidR="00917089" w:rsidRDefault="00917089">
      <w:pPr>
        <w:pStyle w:val="ConsPlusNormal"/>
        <w:jc w:val="both"/>
      </w:pPr>
    </w:p>
    <w:p w:rsidR="00917089" w:rsidRDefault="00917089">
      <w:pPr>
        <w:pStyle w:val="ConsPlusNormal"/>
        <w:ind w:firstLine="540"/>
        <w:jc w:val="both"/>
      </w:pPr>
      <w:r>
        <w:t>3.6.1. Формирование заявления.</w:t>
      </w:r>
    </w:p>
    <w:p w:rsidR="00917089" w:rsidRDefault="00917089">
      <w:pPr>
        <w:pStyle w:val="ConsPlusNormal"/>
        <w:spacing w:before="220"/>
        <w:ind w:firstLine="540"/>
        <w:jc w:val="both"/>
      </w:pPr>
      <w:r>
        <w:t>Формирование заявления осуществляется посредством заполнения электронной формы заявления на ЕПГУ/РПГУ без необходимости дополнительной подачи заявления в иной форме.</w:t>
      </w:r>
    </w:p>
    <w:p w:rsidR="00917089" w:rsidRDefault="00917089">
      <w:pPr>
        <w:pStyle w:val="ConsPlusNormal"/>
        <w:spacing w:before="220"/>
        <w:ind w:firstLine="540"/>
        <w:jc w:val="both"/>
      </w:pPr>
      <w:r>
        <w:t>3.6.2. При формировании заявления заявителю обеспечивается:</w:t>
      </w:r>
    </w:p>
    <w:p w:rsidR="00917089" w:rsidRDefault="00917089">
      <w:pPr>
        <w:pStyle w:val="ConsPlusNormal"/>
        <w:spacing w:before="220"/>
        <w:ind w:firstLine="540"/>
        <w:jc w:val="both"/>
      </w:pPr>
      <w:r>
        <w:t xml:space="preserve">а) возможность копирования и сохранения заявления и иных документов, указанных в </w:t>
      </w:r>
      <w:hyperlink w:anchor="P102">
        <w:r>
          <w:rPr>
            <w:color w:val="0000FF"/>
          </w:rPr>
          <w:t>пунктах 2.4.1</w:t>
        </w:r>
      </w:hyperlink>
      <w:r>
        <w:t xml:space="preserve"> настоящего временного порядка, необходимых для предоставления Услуги;</w:t>
      </w:r>
    </w:p>
    <w:p w:rsidR="00917089" w:rsidRDefault="00917089">
      <w:pPr>
        <w:pStyle w:val="ConsPlusNormal"/>
        <w:spacing w:before="220"/>
        <w:ind w:firstLine="540"/>
        <w:jc w:val="both"/>
      </w:pPr>
      <w:r>
        <w:t>б) возможность печати на бумажном носителе копии электронной формы заявления;</w:t>
      </w:r>
    </w:p>
    <w:p w:rsidR="00917089" w:rsidRDefault="00917089">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917089" w:rsidRDefault="00917089">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ЕПГУ/РПГУ, в части, касающейся сведений, отсутствующих в ЕСИА;</w:t>
      </w:r>
    </w:p>
    <w:p w:rsidR="00917089" w:rsidRDefault="00917089">
      <w:pPr>
        <w:pStyle w:val="ConsPlusNormal"/>
        <w:spacing w:before="220"/>
        <w:ind w:firstLine="540"/>
        <w:jc w:val="both"/>
      </w:pPr>
      <w:r>
        <w:t>д) возможность вернуться на любой из этапов заполнения электронной формы заявления без потери ранее введенной информации;</w:t>
      </w:r>
    </w:p>
    <w:p w:rsidR="00917089" w:rsidRDefault="00917089">
      <w:pPr>
        <w:pStyle w:val="ConsPlusNormal"/>
        <w:spacing w:before="220"/>
        <w:ind w:firstLine="540"/>
        <w:jc w:val="both"/>
      </w:pPr>
      <w:r>
        <w:t>е) возможность доступа заявителя на ЕПГУ/РПГУ к ранее поданным им заявлениям в течение не менее одного года, а также частично сформированным заявлениям - в течение не менее 3 месяцев. Сформированное и подписанное заявление и иные документы, необходимые для предоставления Услуги, направляются в орган, предоставляющий Услугу, посредством ЕПГУ/РПГУ.</w:t>
      </w:r>
    </w:p>
    <w:p w:rsidR="00917089" w:rsidRDefault="00917089">
      <w:pPr>
        <w:pStyle w:val="ConsPlusNormal"/>
        <w:spacing w:before="220"/>
        <w:ind w:firstLine="540"/>
        <w:jc w:val="both"/>
      </w:pPr>
      <w:bookmarkStart w:id="12" w:name="P383"/>
      <w:bookmarkEnd w:id="12"/>
      <w:r>
        <w:t>3.6.3. Орган, предоставляющий Услугу, обеспечивает в срок не позднее 1 рабочего дня с момента подачи заявления на ЕПГУ/РПГУ, а в случае его поступления в нерабочий или праздничный день - в следующий за ним первый рабочий день:</w:t>
      </w:r>
    </w:p>
    <w:p w:rsidR="00917089" w:rsidRDefault="00917089">
      <w:pPr>
        <w:pStyle w:val="ConsPlusNormal"/>
        <w:spacing w:before="220"/>
        <w:ind w:firstLine="540"/>
        <w:jc w:val="both"/>
      </w:pPr>
      <w:r>
        <w:t>а) прием документов, необходимых для предоставления Услуги, и направление заявителю электронного сообщения о поступлении заявления;</w:t>
      </w:r>
    </w:p>
    <w:p w:rsidR="00917089" w:rsidRDefault="00917089">
      <w:pPr>
        <w:pStyle w:val="ConsPlusNormal"/>
        <w:spacing w:before="220"/>
        <w:ind w:firstLine="540"/>
        <w:jc w:val="both"/>
      </w:pPr>
      <w: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rsidR="00917089" w:rsidRDefault="00917089">
      <w:pPr>
        <w:pStyle w:val="ConsPlusNormal"/>
        <w:spacing w:before="220"/>
        <w:ind w:firstLine="540"/>
        <w:jc w:val="both"/>
      </w:pPr>
      <w:r>
        <w:t xml:space="preserve">3.6.4. Электронное заявление становится доступным для должностного лица органа, предоставляющего Услугу, ответственного за прием и регистрацию заявления (далее - ответственное должностное лицо), в государственной информационной системе, используемой органом, предоставляющим Услугу, для предоставления Услуги. Ответственное должностное лицо проверяет наличие электронных заявлений, поступивших с ЕПГУ/РПГУ, с периодом не реже 2 раз в день, рассматривает поступившие заявления и приложенные образы документов (документы), производит действия в соответствии с </w:t>
      </w:r>
      <w:hyperlink w:anchor="P383">
        <w:r>
          <w:rPr>
            <w:color w:val="0000FF"/>
          </w:rPr>
          <w:t>пунктом 3.6.3</w:t>
        </w:r>
      </w:hyperlink>
      <w:r>
        <w:t xml:space="preserve"> настоящего временного порядка.</w:t>
      </w:r>
    </w:p>
    <w:p w:rsidR="00917089" w:rsidRDefault="00917089">
      <w:pPr>
        <w:pStyle w:val="ConsPlusNormal"/>
        <w:spacing w:before="220"/>
        <w:ind w:firstLine="540"/>
        <w:jc w:val="both"/>
      </w:pPr>
      <w:r>
        <w:t>3.6.5. Заявителю в качестве результата предоставления Услуги обеспечивается возможность получения документа:</w:t>
      </w:r>
    </w:p>
    <w:p w:rsidR="00917089" w:rsidRDefault="00917089">
      <w:pPr>
        <w:pStyle w:val="ConsPlusNormal"/>
        <w:spacing w:before="220"/>
        <w:ind w:firstLine="540"/>
        <w:jc w:val="both"/>
      </w:pPr>
      <w:r>
        <w:t>-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направленного заявителю в личный кабинет на ЕПГУ/РПГУ;</w:t>
      </w:r>
    </w:p>
    <w:p w:rsidR="00917089" w:rsidRDefault="00917089">
      <w:pPr>
        <w:pStyle w:val="ConsPlusNormal"/>
        <w:spacing w:before="220"/>
        <w:ind w:firstLine="540"/>
        <w:jc w:val="both"/>
      </w:pPr>
      <w:r>
        <w:t>- в виде бумажного документа, подтверждающего содержание электронного документа, который заявитель получает при личном обращении в орган, предоставляющий Услугу.</w:t>
      </w:r>
    </w:p>
    <w:p w:rsidR="00917089" w:rsidRDefault="00917089">
      <w:pPr>
        <w:pStyle w:val="ConsPlusNormal"/>
        <w:spacing w:before="220"/>
        <w:ind w:firstLine="540"/>
        <w:jc w:val="both"/>
      </w:pPr>
      <w:r>
        <w:t>3.6.6. Получение информации о ходе рассмотрения заявления и о результате предоставления Услуги производится в личном кабинете на ЕПГУ/РПГУ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При предоставлении Услуги в электронной форме заявителю направляется:</w:t>
      </w:r>
    </w:p>
    <w:p w:rsidR="00917089" w:rsidRDefault="00917089">
      <w:pPr>
        <w:pStyle w:val="ConsPlusNormal"/>
        <w:spacing w:before="220"/>
        <w:ind w:firstLine="540"/>
        <w:jc w:val="both"/>
      </w:pPr>
      <w:r>
        <w:t>а) уведомление о записи на прием в орган, предоставляющий Услугу, или МФЦ, содержащее сведения о дате, времени и месте приема;</w:t>
      </w:r>
    </w:p>
    <w:p w:rsidR="00917089" w:rsidRDefault="00917089">
      <w:pPr>
        <w:pStyle w:val="ConsPlusNormal"/>
        <w:spacing w:before="220"/>
        <w:ind w:firstLine="540"/>
        <w:jc w:val="both"/>
      </w:pPr>
      <w:r>
        <w:t>б)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917089" w:rsidRDefault="00917089">
      <w:pPr>
        <w:pStyle w:val="ConsPlusNormal"/>
        <w:spacing w:before="220"/>
        <w:ind w:firstLine="540"/>
        <w:jc w:val="both"/>
      </w:pPr>
      <w:r>
        <w:t>в) уведомление о факте получения информации, подтверждающей оплату услуги;</w:t>
      </w:r>
    </w:p>
    <w:p w:rsidR="00917089" w:rsidRDefault="00917089">
      <w:pPr>
        <w:pStyle w:val="ConsPlusNormal"/>
        <w:spacing w:before="220"/>
        <w:ind w:firstLine="540"/>
        <w:jc w:val="both"/>
      </w:pPr>
      <w: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917089" w:rsidRDefault="00917089">
      <w:pPr>
        <w:pStyle w:val="ConsPlusNormal"/>
        <w:jc w:val="both"/>
      </w:pPr>
    </w:p>
    <w:p w:rsidR="00917089" w:rsidRDefault="00917089">
      <w:pPr>
        <w:pStyle w:val="ConsPlusNormal"/>
        <w:jc w:val="both"/>
      </w:pPr>
    </w:p>
    <w:p w:rsidR="00917089" w:rsidRDefault="00917089">
      <w:pPr>
        <w:pStyle w:val="ConsPlusNormal"/>
        <w:jc w:val="both"/>
      </w:pPr>
    </w:p>
    <w:p w:rsidR="00917089" w:rsidRDefault="00917089">
      <w:pPr>
        <w:pStyle w:val="ConsPlusNormal"/>
        <w:jc w:val="both"/>
      </w:pPr>
    </w:p>
    <w:p w:rsidR="00917089" w:rsidRDefault="00917089">
      <w:pPr>
        <w:pStyle w:val="ConsPlusNormal"/>
        <w:jc w:val="both"/>
      </w:pPr>
    </w:p>
    <w:p w:rsidR="00917089" w:rsidRDefault="00917089">
      <w:pPr>
        <w:pStyle w:val="ConsPlusNormal"/>
        <w:jc w:val="right"/>
        <w:outlineLvl w:val="1"/>
      </w:pPr>
      <w:r>
        <w:t>Приложение N 1</w:t>
      </w:r>
    </w:p>
    <w:p w:rsidR="00917089" w:rsidRDefault="00917089">
      <w:pPr>
        <w:pStyle w:val="ConsPlusNormal"/>
        <w:jc w:val="right"/>
      </w:pPr>
      <w:r>
        <w:t>к временному порядку</w:t>
      </w:r>
    </w:p>
    <w:p w:rsidR="00917089" w:rsidRDefault="00917089">
      <w:pPr>
        <w:pStyle w:val="ConsPlusNormal"/>
        <w:jc w:val="both"/>
      </w:pPr>
    </w:p>
    <w:p w:rsidR="00917089" w:rsidRDefault="00917089">
      <w:pPr>
        <w:pStyle w:val="ConsPlusNormal"/>
        <w:jc w:val="center"/>
      </w:pPr>
      <w:bookmarkStart w:id="13" w:name="P403"/>
      <w:bookmarkEnd w:id="13"/>
      <w:r>
        <w:t>Форма разрешения на строительство</w:t>
      </w:r>
    </w:p>
    <w:p w:rsidR="00917089" w:rsidRDefault="00917089">
      <w:pPr>
        <w:pStyle w:val="ConsPlusNormal"/>
        <w:jc w:val="both"/>
      </w:pPr>
    </w:p>
    <w:p w:rsidR="00917089" w:rsidRDefault="00917089">
      <w:pPr>
        <w:pStyle w:val="ConsPlusNormal"/>
        <w:jc w:val="right"/>
      </w:pPr>
      <w:r>
        <w:t>стр. ______________</w:t>
      </w:r>
    </w:p>
    <w:p w:rsidR="00917089" w:rsidRDefault="009170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90"/>
        <w:gridCol w:w="3855"/>
      </w:tblGrid>
      <w:tr w:rsidR="00917089">
        <w:tc>
          <w:tcPr>
            <w:tcW w:w="9045" w:type="dxa"/>
            <w:gridSpan w:val="2"/>
          </w:tcPr>
          <w:p w:rsidR="00917089" w:rsidRDefault="00917089">
            <w:pPr>
              <w:pStyle w:val="ConsPlusNormal"/>
              <w:jc w:val="center"/>
            </w:pPr>
            <w:r>
              <w:t>Раздел 1. Реквизиты разрешения на строительство</w:t>
            </w:r>
          </w:p>
        </w:tc>
      </w:tr>
      <w:tr w:rsidR="00917089">
        <w:tc>
          <w:tcPr>
            <w:tcW w:w="5190" w:type="dxa"/>
          </w:tcPr>
          <w:p w:rsidR="00917089" w:rsidRDefault="00917089">
            <w:pPr>
              <w:pStyle w:val="ConsPlusNormal"/>
            </w:pPr>
            <w:r>
              <w:t>1.1. Дата разрешения на строительство:</w:t>
            </w:r>
          </w:p>
        </w:tc>
        <w:tc>
          <w:tcPr>
            <w:tcW w:w="3855" w:type="dxa"/>
          </w:tcPr>
          <w:p w:rsidR="00917089" w:rsidRDefault="00917089">
            <w:pPr>
              <w:pStyle w:val="ConsPlusNormal"/>
            </w:pPr>
          </w:p>
        </w:tc>
      </w:tr>
      <w:tr w:rsidR="00917089">
        <w:tc>
          <w:tcPr>
            <w:tcW w:w="5190" w:type="dxa"/>
          </w:tcPr>
          <w:p w:rsidR="00917089" w:rsidRDefault="00917089">
            <w:pPr>
              <w:pStyle w:val="ConsPlusNormal"/>
            </w:pPr>
            <w:r>
              <w:t>1.2. Номер разрешения на строительство:</w:t>
            </w:r>
          </w:p>
        </w:tc>
        <w:tc>
          <w:tcPr>
            <w:tcW w:w="3855" w:type="dxa"/>
          </w:tcPr>
          <w:p w:rsidR="00917089" w:rsidRDefault="00917089">
            <w:pPr>
              <w:pStyle w:val="ConsPlusNormal"/>
            </w:pPr>
          </w:p>
        </w:tc>
      </w:tr>
      <w:tr w:rsidR="00917089">
        <w:tc>
          <w:tcPr>
            <w:tcW w:w="5190" w:type="dxa"/>
          </w:tcPr>
          <w:p w:rsidR="00917089" w:rsidRDefault="00917089">
            <w:pPr>
              <w:pStyle w:val="ConsPlusNormal"/>
            </w:pPr>
            <w:r>
              <w:t>1.3. Наименование органа (организации):</w:t>
            </w:r>
          </w:p>
        </w:tc>
        <w:tc>
          <w:tcPr>
            <w:tcW w:w="3855" w:type="dxa"/>
          </w:tcPr>
          <w:p w:rsidR="00917089" w:rsidRDefault="00917089">
            <w:pPr>
              <w:pStyle w:val="ConsPlusNormal"/>
            </w:pPr>
          </w:p>
        </w:tc>
      </w:tr>
      <w:tr w:rsidR="00917089">
        <w:tc>
          <w:tcPr>
            <w:tcW w:w="5190" w:type="dxa"/>
          </w:tcPr>
          <w:p w:rsidR="00917089" w:rsidRDefault="00917089">
            <w:pPr>
              <w:pStyle w:val="ConsPlusNormal"/>
            </w:pPr>
            <w:r>
              <w:t>1.4. Срок действия настоящего разрешения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1.5. Дата внесения изменений или исправлений:</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jc w:val="center"/>
            </w:pPr>
            <w:r>
              <w:t>Раздел 2. Информация о застройщике</w:t>
            </w:r>
          </w:p>
        </w:tc>
      </w:tr>
      <w:tr w:rsidR="00917089">
        <w:tc>
          <w:tcPr>
            <w:tcW w:w="9045" w:type="dxa"/>
            <w:gridSpan w:val="2"/>
          </w:tcPr>
          <w:p w:rsidR="00917089" w:rsidRDefault="00917089">
            <w:pPr>
              <w:pStyle w:val="ConsPlusNormal"/>
              <w:jc w:val="both"/>
            </w:pPr>
            <w:r>
              <w:t>2.1. Сведения о физическом лице или индивидуальном предпринимателе</w:t>
            </w:r>
          </w:p>
        </w:tc>
      </w:tr>
      <w:tr w:rsidR="00917089">
        <w:tc>
          <w:tcPr>
            <w:tcW w:w="5190" w:type="dxa"/>
          </w:tcPr>
          <w:p w:rsidR="00917089" w:rsidRDefault="00917089">
            <w:pPr>
              <w:pStyle w:val="ConsPlusNormal"/>
            </w:pPr>
            <w:r>
              <w:t>2.1.1. Фамилия: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2.1.2. Имя:</w:t>
            </w:r>
          </w:p>
        </w:tc>
        <w:tc>
          <w:tcPr>
            <w:tcW w:w="3855" w:type="dxa"/>
          </w:tcPr>
          <w:p w:rsidR="00917089" w:rsidRDefault="00917089">
            <w:pPr>
              <w:pStyle w:val="ConsPlusNormal"/>
            </w:pPr>
          </w:p>
        </w:tc>
      </w:tr>
      <w:tr w:rsidR="00917089">
        <w:tc>
          <w:tcPr>
            <w:tcW w:w="5190" w:type="dxa"/>
          </w:tcPr>
          <w:p w:rsidR="00917089" w:rsidRDefault="00917089">
            <w:pPr>
              <w:pStyle w:val="ConsPlusNormal"/>
            </w:pPr>
            <w:r>
              <w:t>2.1.3. Отчество:</w:t>
            </w:r>
          </w:p>
        </w:tc>
        <w:tc>
          <w:tcPr>
            <w:tcW w:w="3855" w:type="dxa"/>
          </w:tcPr>
          <w:p w:rsidR="00917089" w:rsidRDefault="00917089">
            <w:pPr>
              <w:pStyle w:val="ConsPlusNormal"/>
            </w:pPr>
          </w:p>
        </w:tc>
      </w:tr>
      <w:tr w:rsidR="00917089">
        <w:tc>
          <w:tcPr>
            <w:tcW w:w="5190" w:type="dxa"/>
          </w:tcPr>
          <w:p w:rsidR="00917089" w:rsidRDefault="00917089">
            <w:pPr>
              <w:pStyle w:val="ConsPlusNormal"/>
            </w:pPr>
            <w:r>
              <w:t>2.1.4. ИНН:</w:t>
            </w:r>
          </w:p>
        </w:tc>
        <w:tc>
          <w:tcPr>
            <w:tcW w:w="3855" w:type="dxa"/>
          </w:tcPr>
          <w:p w:rsidR="00917089" w:rsidRDefault="00917089">
            <w:pPr>
              <w:pStyle w:val="ConsPlusNormal"/>
            </w:pPr>
          </w:p>
        </w:tc>
      </w:tr>
      <w:tr w:rsidR="00917089">
        <w:tc>
          <w:tcPr>
            <w:tcW w:w="5190" w:type="dxa"/>
          </w:tcPr>
          <w:p w:rsidR="00917089" w:rsidRDefault="00917089">
            <w:pPr>
              <w:pStyle w:val="ConsPlusNormal"/>
            </w:pPr>
            <w:r>
              <w:t>2.1.5. ОГРНИП:</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pPr>
            <w:r>
              <w:t>2.2. Сведения о юридическом лице</w:t>
            </w:r>
          </w:p>
        </w:tc>
      </w:tr>
      <w:tr w:rsidR="00917089">
        <w:tc>
          <w:tcPr>
            <w:tcW w:w="5190" w:type="dxa"/>
          </w:tcPr>
          <w:p w:rsidR="00917089" w:rsidRDefault="00917089">
            <w:pPr>
              <w:pStyle w:val="ConsPlusNormal"/>
            </w:pPr>
            <w:r>
              <w:t>2.2.1. Полное наименование:</w:t>
            </w:r>
          </w:p>
        </w:tc>
        <w:tc>
          <w:tcPr>
            <w:tcW w:w="3855" w:type="dxa"/>
          </w:tcPr>
          <w:p w:rsidR="00917089" w:rsidRDefault="00917089">
            <w:pPr>
              <w:pStyle w:val="ConsPlusNormal"/>
            </w:pPr>
          </w:p>
        </w:tc>
      </w:tr>
      <w:tr w:rsidR="00917089">
        <w:tc>
          <w:tcPr>
            <w:tcW w:w="5190" w:type="dxa"/>
          </w:tcPr>
          <w:p w:rsidR="00917089" w:rsidRDefault="00917089">
            <w:pPr>
              <w:pStyle w:val="ConsPlusNormal"/>
            </w:pPr>
            <w:r>
              <w:t>2.2.2. ИНН:</w:t>
            </w:r>
          </w:p>
        </w:tc>
        <w:tc>
          <w:tcPr>
            <w:tcW w:w="3855" w:type="dxa"/>
          </w:tcPr>
          <w:p w:rsidR="00917089" w:rsidRDefault="00917089">
            <w:pPr>
              <w:pStyle w:val="ConsPlusNormal"/>
            </w:pPr>
          </w:p>
        </w:tc>
      </w:tr>
      <w:tr w:rsidR="00917089">
        <w:tc>
          <w:tcPr>
            <w:tcW w:w="5190" w:type="dxa"/>
          </w:tcPr>
          <w:p w:rsidR="00917089" w:rsidRDefault="00917089">
            <w:pPr>
              <w:pStyle w:val="ConsPlusNormal"/>
            </w:pPr>
            <w:r>
              <w:t>2.2.3. ОГРН:</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jc w:val="center"/>
            </w:pPr>
            <w:r>
              <w:t>Раздел 3. Информация об объекте капитального строительства</w:t>
            </w:r>
          </w:p>
        </w:tc>
      </w:tr>
      <w:tr w:rsidR="00917089">
        <w:tc>
          <w:tcPr>
            <w:tcW w:w="5190" w:type="dxa"/>
          </w:tcPr>
          <w:p w:rsidR="00917089" w:rsidRDefault="00917089">
            <w:pPr>
              <w:pStyle w:val="ConsPlusNormal"/>
            </w:pPr>
            <w:r>
              <w:t>3.1. Наименование объекта капитального строительства (этапа) в соответствии с проектной документацией:</w:t>
            </w:r>
          </w:p>
        </w:tc>
        <w:tc>
          <w:tcPr>
            <w:tcW w:w="3855" w:type="dxa"/>
          </w:tcPr>
          <w:p w:rsidR="00917089" w:rsidRDefault="00917089">
            <w:pPr>
              <w:pStyle w:val="ConsPlusNormal"/>
            </w:pPr>
          </w:p>
        </w:tc>
      </w:tr>
      <w:tr w:rsidR="00917089">
        <w:tc>
          <w:tcPr>
            <w:tcW w:w="5190" w:type="dxa"/>
          </w:tcPr>
          <w:p w:rsidR="00917089" w:rsidRDefault="00917089">
            <w:pPr>
              <w:pStyle w:val="ConsPlusNormal"/>
            </w:pPr>
            <w:r>
              <w:t>3.2. Вид выполняемых работ в отношении объекта капитального строительства в соответствии с проектной документацией:</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jc w:val="both"/>
            </w:pPr>
            <w:r>
              <w:t>3.3. Адрес (местоположение) объекта капитального строительства</w:t>
            </w:r>
          </w:p>
        </w:tc>
      </w:tr>
      <w:tr w:rsidR="00917089">
        <w:tc>
          <w:tcPr>
            <w:tcW w:w="5190" w:type="dxa"/>
          </w:tcPr>
          <w:p w:rsidR="00917089" w:rsidRDefault="00917089">
            <w:pPr>
              <w:pStyle w:val="ConsPlusNormal"/>
            </w:pPr>
            <w:r>
              <w:t>3.3.1. Субъект Российской Федерации:</w:t>
            </w:r>
          </w:p>
        </w:tc>
        <w:tc>
          <w:tcPr>
            <w:tcW w:w="3855" w:type="dxa"/>
          </w:tcPr>
          <w:p w:rsidR="00917089" w:rsidRDefault="00917089">
            <w:pPr>
              <w:pStyle w:val="ConsPlusNormal"/>
            </w:pPr>
          </w:p>
        </w:tc>
      </w:tr>
      <w:tr w:rsidR="00917089">
        <w:tc>
          <w:tcPr>
            <w:tcW w:w="5190" w:type="dxa"/>
          </w:tcPr>
          <w:p w:rsidR="00917089" w:rsidRDefault="00917089">
            <w:pPr>
              <w:pStyle w:val="ConsPlusNormal"/>
            </w:pPr>
            <w:r>
              <w:t>3.3.2. Муниципальный район, муниципальный округ, городской округ или внутригородская территория (для городов федерального значения) в составе субъекта Российской Федерации, федеральная территория: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3.3.3. Городское или сельское поселение в составе муниципального района (для муниципального района) или внутригородского района городского округа (за исключением зданий, строений, сооружений, расположенных на федеральных территориях):</w:t>
            </w:r>
          </w:p>
        </w:tc>
        <w:tc>
          <w:tcPr>
            <w:tcW w:w="3855" w:type="dxa"/>
          </w:tcPr>
          <w:p w:rsidR="00917089" w:rsidRDefault="00917089">
            <w:pPr>
              <w:pStyle w:val="ConsPlusNormal"/>
            </w:pPr>
          </w:p>
        </w:tc>
      </w:tr>
      <w:tr w:rsidR="00917089">
        <w:tc>
          <w:tcPr>
            <w:tcW w:w="5190" w:type="dxa"/>
          </w:tcPr>
          <w:p w:rsidR="00917089" w:rsidRDefault="00917089">
            <w:pPr>
              <w:pStyle w:val="ConsPlusNormal"/>
            </w:pPr>
            <w:r>
              <w:t>3.3.4. Тип и наименование населенного пункта:</w:t>
            </w:r>
          </w:p>
        </w:tc>
        <w:tc>
          <w:tcPr>
            <w:tcW w:w="3855" w:type="dxa"/>
          </w:tcPr>
          <w:p w:rsidR="00917089" w:rsidRDefault="00917089">
            <w:pPr>
              <w:pStyle w:val="ConsPlusNormal"/>
            </w:pPr>
          </w:p>
        </w:tc>
      </w:tr>
      <w:tr w:rsidR="00917089">
        <w:tc>
          <w:tcPr>
            <w:tcW w:w="5190" w:type="dxa"/>
          </w:tcPr>
          <w:p w:rsidR="00917089" w:rsidRDefault="00917089">
            <w:pPr>
              <w:pStyle w:val="ConsPlusNormal"/>
            </w:pPr>
            <w:r>
              <w:t>3.3.5. Наименование элемента планировочной структуры:</w:t>
            </w:r>
          </w:p>
        </w:tc>
        <w:tc>
          <w:tcPr>
            <w:tcW w:w="3855" w:type="dxa"/>
          </w:tcPr>
          <w:p w:rsidR="00917089" w:rsidRDefault="00917089">
            <w:pPr>
              <w:pStyle w:val="ConsPlusNormal"/>
            </w:pPr>
          </w:p>
        </w:tc>
      </w:tr>
      <w:tr w:rsidR="00917089">
        <w:tc>
          <w:tcPr>
            <w:tcW w:w="5190" w:type="dxa"/>
          </w:tcPr>
          <w:p w:rsidR="00917089" w:rsidRDefault="00917089">
            <w:pPr>
              <w:pStyle w:val="ConsPlusNormal"/>
            </w:pPr>
            <w:r>
              <w:t>3.3.6. Наименование элемента улично-дорожной сети:</w:t>
            </w:r>
          </w:p>
        </w:tc>
        <w:tc>
          <w:tcPr>
            <w:tcW w:w="3855" w:type="dxa"/>
          </w:tcPr>
          <w:p w:rsidR="00917089" w:rsidRDefault="00917089">
            <w:pPr>
              <w:pStyle w:val="ConsPlusNormal"/>
            </w:pPr>
          </w:p>
        </w:tc>
      </w:tr>
      <w:tr w:rsidR="00917089">
        <w:tc>
          <w:tcPr>
            <w:tcW w:w="5190" w:type="dxa"/>
          </w:tcPr>
          <w:p w:rsidR="00917089" w:rsidRDefault="00917089">
            <w:pPr>
              <w:pStyle w:val="ConsPlusNormal"/>
            </w:pPr>
            <w:r>
              <w:t>3.3.7. Тип и номер здания (сооружения):</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jc w:val="center"/>
            </w:pPr>
            <w:r>
              <w:t>Раздел 4. Информация о земельном участке</w:t>
            </w:r>
          </w:p>
        </w:tc>
      </w:tr>
      <w:tr w:rsidR="00917089">
        <w:tc>
          <w:tcPr>
            <w:tcW w:w="5190" w:type="dxa"/>
          </w:tcPr>
          <w:p w:rsidR="00917089" w:rsidRDefault="00917089">
            <w:pPr>
              <w:pStyle w:val="ConsPlusNormal"/>
            </w:pPr>
            <w:r>
              <w:t>4.1. Кадастровый номер земельного участка (земельных участков), в границах которого (которых) расположен или планируется расположение объекта капитального строительства:</w:t>
            </w:r>
          </w:p>
        </w:tc>
        <w:tc>
          <w:tcPr>
            <w:tcW w:w="3855" w:type="dxa"/>
          </w:tcPr>
          <w:p w:rsidR="00917089" w:rsidRDefault="00917089">
            <w:pPr>
              <w:pStyle w:val="ConsPlusNormal"/>
            </w:pPr>
          </w:p>
        </w:tc>
      </w:tr>
      <w:tr w:rsidR="00917089">
        <w:tc>
          <w:tcPr>
            <w:tcW w:w="5190" w:type="dxa"/>
          </w:tcPr>
          <w:p w:rsidR="00917089" w:rsidRDefault="00917089">
            <w:pPr>
              <w:pStyle w:val="ConsPlusNormal"/>
            </w:pPr>
            <w:r>
              <w:t>4.2. Площадь земельного участка (земельных участков), в границах которого (которых) расположен или планируется расположение объекта капитального строительства:</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pPr>
            <w:r>
              <w:t>4.3. Сведения о градостроительном плане земельного участка</w:t>
            </w:r>
          </w:p>
        </w:tc>
      </w:tr>
      <w:tr w:rsidR="00917089">
        <w:tc>
          <w:tcPr>
            <w:tcW w:w="5190" w:type="dxa"/>
          </w:tcPr>
          <w:p w:rsidR="00917089" w:rsidRDefault="00917089">
            <w:pPr>
              <w:pStyle w:val="ConsPlusNormal"/>
            </w:pPr>
            <w:r>
              <w:t>4.3.X.1. Дата:</w:t>
            </w:r>
          </w:p>
        </w:tc>
        <w:tc>
          <w:tcPr>
            <w:tcW w:w="3855" w:type="dxa"/>
          </w:tcPr>
          <w:p w:rsidR="00917089" w:rsidRDefault="00917089">
            <w:pPr>
              <w:pStyle w:val="ConsPlusNormal"/>
            </w:pPr>
          </w:p>
        </w:tc>
      </w:tr>
      <w:tr w:rsidR="00917089">
        <w:tc>
          <w:tcPr>
            <w:tcW w:w="5190" w:type="dxa"/>
          </w:tcPr>
          <w:p w:rsidR="00917089" w:rsidRDefault="00917089">
            <w:pPr>
              <w:pStyle w:val="ConsPlusNormal"/>
            </w:pPr>
            <w:r>
              <w:t>4.3.X.2. Номер:</w:t>
            </w:r>
          </w:p>
        </w:tc>
        <w:tc>
          <w:tcPr>
            <w:tcW w:w="3855" w:type="dxa"/>
          </w:tcPr>
          <w:p w:rsidR="00917089" w:rsidRDefault="00917089">
            <w:pPr>
              <w:pStyle w:val="ConsPlusNormal"/>
            </w:pPr>
          </w:p>
        </w:tc>
      </w:tr>
      <w:tr w:rsidR="00917089">
        <w:tc>
          <w:tcPr>
            <w:tcW w:w="5190" w:type="dxa"/>
          </w:tcPr>
          <w:p w:rsidR="00917089" w:rsidRDefault="00917089">
            <w:pPr>
              <w:pStyle w:val="ConsPlusNormal"/>
            </w:pPr>
            <w:r>
              <w:t>4.3.X.3. Наименование органа, выдавшего градостроительный план земельного участка:</w:t>
            </w:r>
          </w:p>
        </w:tc>
        <w:tc>
          <w:tcPr>
            <w:tcW w:w="3855" w:type="dxa"/>
          </w:tcPr>
          <w:p w:rsidR="00917089" w:rsidRDefault="00917089">
            <w:pPr>
              <w:pStyle w:val="ConsPlusNormal"/>
            </w:pPr>
          </w:p>
        </w:tc>
      </w:tr>
      <w:tr w:rsidR="00917089">
        <w:tc>
          <w:tcPr>
            <w:tcW w:w="5190" w:type="dxa"/>
          </w:tcPr>
          <w:p w:rsidR="00917089" w:rsidRDefault="00917089">
            <w:pPr>
              <w:pStyle w:val="ConsPlusNormal"/>
            </w:pPr>
            <w:r>
              <w:t>4.4. Условный номер земельного участка (земельных участков) на утвержденной схеме расположения земельного участка или земельных участков на кадастровом плане территории (при необходимости):</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jc w:val="both"/>
            </w:pPr>
            <w:r>
              <w:t>4.5. Сведения о схеме расположения земельного участка или земельных участков на кадастровом плане территории</w:t>
            </w:r>
          </w:p>
        </w:tc>
      </w:tr>
      <w:tr w:rsidR="00917089">
        <w:tc>
          <w:tcPr>
            <w:tcW w:w="5190" w:type="dxa"/>
          </w:tcPr>
          <w:p w:rsidR="00917089" w:rsidRDefault="00917089">
            <w:pPr>
              <w:pStyle w:val="ConsPlusNormal"/>
            </w:pPr>
            <w:r>
              <w:t>4.5.1. Дата решения: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4.5.2. Номер решения: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4.5.3. Наименование организации, уполномоченного органа или лица, принявшего решение об утверждении схемы расположения земельного участка или земельных участков:</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jc w:val="both"/>
            </w:pPr>
            <w:r>
              <w:t>4.6. Информация о документации по планировке территории</w:t>
            </w:r>
          </w:p>
        </w:tc>
      </w:tr>
      <w:tr w:rsidR="00917089">
        <w:tc>
          <w:tcPr>
            <w:tcW w:w="9045" w:type="dxa"/>
            <w:gridSpan w:val="2"/>
          </w:tcPr>
          <w:p w:rsidR="00917089" w:rsidRDefault="00917089">
            <w:pPr>
              <w:pStyle w:val="ConsPlusNormal"/>
            </w:pPr>
            <w:r>
              <w:t>4.6.1. Сведения о проекте планировки территории</w:t>
            </w:r>
          </w:p>
        </w:tc>
      </w:tr>
      <w:tr w:rsidR="00917089">
        <w:tc>
          <w:tcPr>
            <w:tcW w:w="5190" w:type="dxa"/>
          </w:tcPr>
          <w:p w:rsidR="00917089" w:rsidRDefault="00917089">
            <w:pPr>
              <w:pStyle w:val="ConsPlusNormal"/>
            </w:pPr>
            <w:r>
              <w:t>4.6.1.X.1. Дата решения: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4.6.1.X.2. Номер решения: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4.6.1.X.3. Наименование организации, уполномоченного органа или лица, принявшего решение об утверждении проекта планировки территории:</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pPr>
            <w:r>
              <w:t>4.6.2. Сведения о проекте межевания территории</w:t>
            </w:r>
          </w:p>
        </w:tc>
      </w:tr>
      <w:tr w:rsidR="00917089">
        <w:tc>
          <w:tcPr>
            <w:tcW w:w="5190" w:type="dxa"/>
          </w:tcPr>
          <w:p w:rsidR="00917089" w:rsidRDefault="00917089">
            <w:pPr>
              <w:pStyle w:val="ConsPlusNormal"/>
            </w:pPr>
            <w:r>
              <w:t>4.6.2.X.1. Дата решения: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4.6.2.X.2. Номер решения: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4.6.2.X.3. Наименование организации, уполномоченного органа или лица, принявшего решение об утверждении проекта межевания территории:</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jc w:val="center"/>
            </w:pPr>
            <w:r>
              <w:t>Раздел 5. Сведения о проектной документации, типовом архитектурном решении</w:t>
            </w:r>
          </w:p>
        </w:tc>
      </w:tr>
      <w:tr w:rsidR="00917089">
        <w:tc>
          <w:tcPr>
            <w:tcW w:w="9045" w:type="dxa"/>
            <w:gridSpan w:val="2"/>
          </w:tcPr>
          <w:p w:rsidR="00917089" w:rsidRDefault="00917089">
            <w:pPr>
              <w:pStyle w:val="ConsPlusNormal"/>
            </w:pPr>
            <w:r>
              <w:t>5.1. Сведения о разработчике - индивидуальном предпринимателе</w:t>
            </w:r>
          </w:p>
        </w:tc>
      </w:tr>
      <w:tr w:rsidR="00917089">
        <w:tc>
          <w:tcPr>
            <w:tcW w:w="5190" w:type="dxa"/>
          </w:tcPr>
          <w:p w:rsidR="00917089" w:rsidRDefault="00917089">
            <w:pPr>
              <w:pStyle w:val="ConsPlusNormal"/>
            </w:pPr>
            <w:r>
              <w:t>5.1.1. Фамилия: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5.1.2. Имя:</w:t>
            </w:r>
          </w:p>
        </w:tc>
        <w:tc>
          <w:tcPr>
            <w:tcW w:w="3855" w:type="dxa"/>
          </w:tcPr>
          <w:p w:rsidR="00917089" w:rsidRDefault="00917089">
            <w:pPr>
              <w:pStyle w:val="ConsPlusNormal"/>
            </w:pPr>
          </w:p>
        </w:tc>
      </w:tr>
      <w:tr w:rsidR="00917089">
        <w:tc>
          <w:tcPr>
            <w:tcW w:w="5190" w:type="dxa"/>
          </w:tcPr>
          <w:p w:rsidR="00917089" w:rsidRDefault="00917089">
            <w:pPr>
              <w:pStyle w:val="ConsPlusNormal"/>
            </w:pPr>
            <w:r>
              <w:t>5.1.3. Отчество:</w:t>
            </w:r>
          </w:p>
        </w:tc>
        <w:tc>
          <w:tcPr>
            <w:tcW w:w="3855" w:type="dxa"/>
          </w:tcPr>
          <w:p w:rsidR="00917089" w:rsidRDefault="00917089">
            <w:pPr>
              <w:pStyle w:val="ConsPlusNormal"/>
            </w:pPr>
          </w:p>
        </w:tc>
      </w:tr>
      <w:tr w:rsidR="00917089">
        <w:tc>
          <w:tcPr>
            <w:tcW w:w="5190" w:type="dxa"/>
          </w:tcPr>
          <w:p w:rsidR="00917089" w:rsidRDefault="00917089">
            <w:pPr>
              <w:pStyle w:val="ConsPlusNormal"/>
            </w:pPr>
            <w:r>
              <w:t>5.1.4. ИНН:</w:t>
            </w:r>
          </w:p>
        </w:tc>
        <w:tc>
          <w:tcPr>
            <w:tcW w:w="3855" w:type="dxa"/>
          </w:tcPr>
          <w:p w:rsidR="00917089" w:rsidRDefault="00917089">
            <w:pPr>
              <w:pStyle w:val="ConsPlusNormal"/>
            </w:pPr>
          </w:p>
        </w:tc>
      </w:tr>
      <w:tr w:rsidR="00917089">
        <w:tc>
          <w:tcPr>
            <w:tcW w:w="5190" w:type="dxa"/>
          </w:tcPr>
          <w:p w:rsidR="00917089" w:rsidRDefault="00917089">
            <w:pPr>
              <w:pStyle w:val="ConsPlusNormal"/>
            </w:pPr>
            <w:r>
              <w:t>5.1.5. ОГРНИП:</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pPr>
            <w:r>
              <w:t>5.2. Сведения о разработчике - юридическом лице</w:t>
            </w:r>
          </w:p>
        </w:tc>
      </w:tr>
      <w:tr w:rsidR="00917089">
        <w:tc>
          <w:tcPr>
            <w:tcW w:w="5190" w:type="dxa"/>
          </w:tcPr>
          <w:p w:rsidR="00917089" w:rsidRDefault="00917089">
            <w:pPr>
              <w:pStyle w:val="ConsPlusNormal"/>
            </w:pPr>
            <w:r>
              <w:t>5.2.1. Полное наименование:</w:t>
            </w:r>
          </w:p>
        </w:tc>
        <w:tc>
          <w:tcPr>
            <w:tcW w:w="3855" w:type="dxa"/>
          </w:tcPr>
          <w:p w:rsidR="00917089" w:rsidRDefault="00917089">
            <w:pPr>
              <w:pStyle w:val="ConsPlusNormal"/>
            </w:pPr>
          </w:p>
        </w:tc>
      </w:tr>
      <w:tr w:rsidR="00917089">
        <w:tc>
          <w:tcPr>
            <w:tcW w:w="5190" w:type="dxa"/>
          </w:tcPr>
          <w:p w:rsidR="00917089" w:rsidRDefault="00917089">
            <w:pPr>
              <w:pStyle w:val="ConsPlusNormal"/>
            </w:pPr>
            <w:r>
              <w:t>5.2.2. ИНН:</w:t>
            </w:r>
          </w:p>
        </w:tc>
        <w:tc>
          <w:tcPr>
            <w:tcW w:w="3855" w:type="dxa"/>
          </w:tcPr>
          <w:p w:rsidR="00917089" w:rsidRDefault="00917089">
            <w:pPr>
              <w:pStyle w:val="ConsPlusNormal"/>
            </w:pPr>
          </w:p>
        </w:tc>
      </w:tr>
      <w:tr w:rsidR="00917089">
        <w:tc>
          <w:tcPr>
            <w:tcW w:w="5190" w:type="dxa"/>
          </w:tcPr>
          <w:p w:rsidR="00917089" w:rsidRDefault="00917089">
            <w:pPr>
              <w:pStyle w:val="ConsPlusNormal"/>
            </w:pPr>
            <w:r>
              <w:t>5.2.3. ОГРН:</w:t>
            </w:r>
          </w:p>
        </w:tc>
        <w:tc>
          <w:tcPr>
            <w:tcW w:w="3855" w:type="dxa"/>
          </w:tcPr>
          <w:p w:rsidR="00917089" w:rsidRDefault="00917089">
            <w:pPr>
              <w:pStyle w:val="ConsPlusNormal"/>
            </w:pPr>
          </w:p>
        </w:tc>
      </w:tr>
      <w:tr w:rsidR="00917089">
        <w:tc>
          <w:tcPr>
            <w:tcW w:w="5190" w:type="dxa"/>
          </w:tcPr>
          <w:p w:rsidR="00917089" w:rsidRDefault="00917089">
            <w:pPr>
              <w:pStyle w:val="ConsPlusNormal"/>
            </w:pPr>
            <w:r>
              <w:t>5.3. Дата утверждения (при наличии):</w:t>
            </w:r>
          </w:p>
        </w:tc>
        <w:tc>
          <w:tcPr>
            <w:tcW w:w="3855" w:type="dxa"/>
          </w:tcPr>
          <w:p w:rsidR="00917089" w:rsidRDefault="00917089">
            <w:pPr>
              <w:pStyle w:val="ConsPlusNormal"/>
            </w:pPr>
          </w:p>
        </w:tc>
      </w:tr>
      <w:tr w:rsidR="00917089">
        <w:tc>
          <w:tcPr>
            <w:tcW w:w="5190" w:type="dxa"/>
          </w:tcPr>
          <w:p w:rsidR="00917089" w:rsidRDefault="00917089">
            <w:pPr>
              <w:pStyle w:val="ConsPlusNormal"/>
            </w:pPr>
            <w:r>
              <w:t>5.4. Номер (при наличии):</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pPr>
            <w:r>
              <w:t>5.5. Типовое архитектурное решение объекта капитального строительства, утвержденное для исторического поселения (при наличии)</w:t>
            </w:r>
          </w:p>
        </w:tc>
      </w:tr>
      <w:tr w:rsidR="00917089">
        <w:tc>
          <w:tcPr>
            <w:tcW w:w="5190" w:type="dxa"/>
          </w:tcPr>
          <w:p w:rsidR="00917089" w:rsidRDefault="00917089">
            <w:pPr>
              <w:pStyle w:val="ConsPlusNormal"/>
            </w:pPr>
            <w:r>
              <w:t>5.5.1. Дата:</w:t>
            </w:r>
          </w:p>
        </w:tc>
        <w:tc>
          <w:tcPr>
            <w:tcW w:w="3855" w:type="dxa"/>
          </w:tcPr>
          <w:p w:rsidR="00917089" w:rsidRDefault="00917089">
            <w:pPr>
              <w:pStyle w:val="ConsPlusNormal"/>
            </w:pPr>
          </w:p>
        </w:tc>
      </w:tr>
      <w:tr w:rsidR="00917089">
        <w:tc>
          <w:tcPr>
            <w:tcW w:w="5190" w:type="dxa"/>
          </w:tcPr>
          <w:p w:rsidR="00917089" w:rsidRDefault="00917089">
            <w:pPr>
              <w:pStyle w:val="ConsPlusNormal"/>
            </w:pPr>
            <w:r>
              <w:t>5.5.2. Номер:</w:t>
            </w:r>
          </w:p>
        </w:tc>
        <w:tc>
          <w:tcPr>
            <w:tcW w:w="3855" w:type="dxa"/>
          </w:tcPr>
          <w:p w:rsidR="00917089" w:rsidRDefault="00917089">
            <w:pPr>
              <w:pStyle w:val="ConsPlusNormal"/>
            </w:pPr>
          </w:p>
        </w:tc>
      </w:tr>
      <w:tr w:rsidR="00917089">
        <w:tc>
          <w:tcPr>
            <w:tcW w:w="5190" w:type="dxa"/>
          </w:tcPr>
          <w:p w:rsidR="00917089" w:rsidRDefault="00917089">
            <w:pPr>
              <w:pStyle w:val="ConsPlusNormal"/>
            </w:pPr>
            <w:r>
              <w:t>5.5.3. Наименование документа:</w:t>
            </w:r>
          </w:p>
        </w:tc>
        <w:tc>
          <w:tcPr>
            <w:tcW w:w="3855" w:type="dxa"/>
          </w:tcPr>
          <w:p w:rsidR="00917089" w:rsidRDefault="00917089">
            <w:pPr>
              <w:pStyle w:val="ConsPlusNormal"/>
            </w:pPr>
          </w:p>
        </w:tc>
      </w:tr>
      <w:tr w:rsidR="00917089">
        <w:tc>
          <w:tcPr>
            <w:tcW w:w="5190" w:type="dxa"/>
          </w:tcPr>
          <w:p w:rsidR="00917089" w:rsidRDefault="00917089">
            <w:pPr>
              <w:pStyle w:val="ConsPlusNormal"/>
            </w:pPr>
            <w:r>
              <w:t>5.5.4. Наименование уполномоченного органа, принявшего решение об утверждении типового архитектурного решения:</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jc w:val="center"/>
            </w:pPr>
            <w:r>
              <w:t>Раздел 6. Информация о результатах экспертизы проектной документации и государственной экологической экспертизы</w:t>
            </w:r>
          </w:p>
        </w:tc>
      </w:tr>
      <w:tr w:rsidR="00917089">
        <w:tc>
          <w:tcPr>
            <w:tcW w:w="9045" w:type="dxa"/>
            <w:gridSpan w:val="2"/>
          </w:tcPr>
          <w:p w:rsidR="00917089" w:rsidRDefault="00917089">
            <w:pPr>
              <w:pStyle w:val="ConsPlusNormal"/>
            </w:pPr>
            <w:r>
              <w:t>6.1. Сведения об экспертизе проектной документации</w:t>
            </w:r>
          </w:p>
        </w:tc>
      </w:tr>
      <w:tr w:rsidR="00917089">
        <w:tc>
          <w:tcPr>
            <w:tcW w:w="5190" w:type="dxa"/>
          </w:tcPr>
          <w:p w:rsidR="00917089" w:rsidRDefault="00917089">
            <w:pPr>
              <w:pStyle w:val="ConsPlusNormal"/>
            </w:pPr>
            <w:r>
              <w:t>6.1.X.1. Дата утверждения: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6.1.X.2. Номер:</w:t>
            </w:r>
          </w:p>
        </w:tc>
        <w:tc>
          <w:tcPr>
            <w:tcW w:w="3855" w:type="dxa"/>
          </w:tcPr>
          <w:p w:rsidR="00917089" w:rsidRDefault="00917089">
            <w:pPr>
              <w:pStyle w:val="ConsPlusNormal"/>
            </w:pPr>
          </w:p>
        </w:tc>
      </w:tr>
      <w:tr w:rsidR="00917089">
        <w:tc>
          <w:tcPr>
            <w:tcW w:w="5190" w:type="dxa"/>
          </w:tcPr>
          <w:p w:rsidR="00917089" w:rsidRDefault="00917089">
            <w:pPr>
              <w:pStyle w:val="ConsPlusNormal"/>
            </w:pPr>
            <w:r>
              <w:t>6.1.X.3. Наименование органа или организации, выдавшей положительное заключение экспертизы проектной документации:</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pPr>
            <w:r>
              <w:t>6.2. Сведения о государственной экологической экспертизе</w:t>
            </w:r>
          </w:p>
        </w:tc>
      </w:tr>
      <w:tr w:rsidR="00917089">
        <w:tc>
          <w:tcPr>
            <w:tcW w:w="5190" w:type="dxa"/>
          </w:tcPr>
          <w:p w:rsidR="00917089" w:rsidRDefault="00917089">
            <w:pPr>
              <w:pStyle w:val="ConsPlusNormal"/>
            </w:pPr>
            <w:r>
              <w:t>6.2.X.1. Дата утверждения: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6.2.X.2. Номер:</w:t>
            </w:r>
          </w:p>
        </w:tc>
        <w:tc>
          <w:tcPr>
            <w:tcW w:w="3855" w:type="dxa"/>
          </w:tcPr>
          <w:p w:rsidR="00917089" w:rsidRDefault="00917089">
            <w:pPr>
              <w:pStyle w:val="ConsPlusNormal"/>
            </w:pPr>
          </w:p>
        </w:tc>
      </w:tr>
      <w:tr w:rsidR="00917089">
        <w:tc>
          <w:tcPr>
            <w:tcW w:w="5190" w:type="dxa"/>
          </w:tcPr>
          <w:p w:rsidR="00917089" w:rsidRDefault="00917089">
            <w:pPr>
              <w:pStyle w:val="ConsPlusNormal"/>
            </w:pPr>
            <w:r>
              <w:t>6.2.X.3. Наименование органа, утвердившего положительное заключение государственной экологической экспертизы:</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pPr>
            <w:r>
              <w:t xml:space="preserve">6.3. Подтверждение соответствия вносимых в проектную документацию изменений требованиям, указанным в </w:t>
            </w:r>
            <w:hyperlink r:id="rId41">
              <w:r>
                <w:rPr>
                  <w:color w:val="0000FF"/>
                </w:rPr>
                <w:t>части 3.8 статьи 49</w:t>
              </w:r>
            </w:hyperlink>
            <w:r>
              <w:t xml:space="preserve"> Градостроительного кодекса Российской Федерации</w:t>
            </w:r>
          </w:p>
        </w:tc>
      </w:tr>
      <w:tr w:rsidR="00917089">
        <w:tc>
          <w:tcPr>
            <w:tcW w:w="5190" w:type="dxa"/>
          </w:tcPr>
          <w:p w:rsidR="00917089" w:rsidRDefault="00917089">
            <w:pPr>
              <w:pStyle w:val="ConsPlusNormal"/>
            </w:pPr>
            <w:r>
              <w:t>6.3.1. Дата:</w:t>
            </w:r>
          </w:p>
        </w:tc>
        <w:tc>
          <w:tcPr>
            <w:tcW w:w="3855" w:type="dxa"/>
          </w:tcPr>
          <w:p w:rsidR="00917089" w:rsidRDefault="00917089">
            <w:pPr>
              <w:pStyle w:val="ConsPlusNormal"/>
            </w:pPr>
          </w:p>
        </w:tc>
      </w:tr>
      <w:tr w:rsidR="00917089">
        <w:tc>
          <w:tcPr>
            <w:tcW w:w="5190" w:type="dxa"/>
          </w:tcPr>
          <w:p w:rsidR="00917089" w:rsidRDefault="00917089">
            <w:pPr>
              <w:pStyle w:val="ConsPlusNormal"/>
            </w:pPr>
            <w:r>
              <w:t>6.3.2. Номер:</w:t>
            </w:r>
          </w:p>
        </w:tc>
        <w:tc>
          <w:tcPr>
            <w:tcW w:w="3855" w:type="dxa"/>
          </w:tcPr>
          <w:p w:rsidR="00917089" w:rsidRDefault="00917089">
            <w:pPr>
              <w:pStyle w:val="ConsPlusNormal"/>
            </w:pPr>
          </w:p>
        </w:tc>
      </w:tr>
      <w:tr w:rsidR="00917089">
        <w:tc>
          <w:tcPr>
            <w:tcW w:w="5190" w:type="dxa"/>
          </w:tcPr>
          <w:p w:rsidR="00917089" w:rsidRDefault="00917089">
            <w:pPr>
              <w:pStyle w:val="ConsPlusNormal"/>
            </w:pPr>
            <w:r>
              <w:t>6.3.3. Сведения о лице, утвердившем указанное подтверждение:</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pPr>
            <w:r>
              <w:t xml:space="preserve">6.4. Подтверждение соответствия вносимых в проектную документацию изменений требованиям, указанным в </w:t>
            </w:r>
            <w:hyperlink r:id="rId42">
              <w:r>
                <w:rPr>
                  <w:color w:val="0000FF"/>
                </w:rPr>
                <w:t>части 3.9 статьи 49</w:t>
              </w:r>
            </w:hyperlink>
            <w:r>
              <w:t xml:space="preserve"> Градостроительного кодекса Российской Федерации</w:t>
            </w:r>
          </w:p>
        </w:tc>
      </w:tr>
      <w:tr w:rsidR="00917089">
        <w:tc>
          <w:tcPr>
            <w:tcW w:w="5190" w:type="dxa"/>
          </w:tcPr>
          <w:p w:rsidR="00917089" w:rsidRDefault="00917089">
            <w:pPr>
              <w:pStyle w:val="ConsPlusNormal"/>
            </w:pPr>
            <w:r>
              <w:t>6.4.1. Дата:</w:t>
            </w:r>
          </w:p>
        </w:tc>
        <w:tc>
          <w:tcPr>
            <w:tcW w:w="3855" w:type="dxa"/>
          </w:tcPr>
          <w:p w:rsidR="00917089" w:rsidRDefault="00917089">
            <w:pPr>
              <w:pStyle w:val="ConsPlusNormal"/>
            </w:pPr>
          </w:p>
        </w:tc>
      </w:tr>
      <w:tr w:rsidR="00917089">
        <w:tc>
          <w:tcPr>
            <w:tcW w:w="5190" w:type="dxa"/>
          </w:tcPr>
          <w:p w:rsidR="00917089" w:rsidRDefault="00917089">
            <w:pPr>
              <w:pStyle w:val="ConsPlusNormal"/>
            </w:pPr>
            <w:r>
              <w:t>6.4.2. Номер:</w:t>
            </w:r>
          </w:p>
        </w:tc>
        <w:tc>
          <w:tcPr>
            <w:tcW w:w="3855" w:type="dxa"/>
          </w:tcPr>
          <w:p w:rsidR="00917089" w:rsidRDefault="00917089">
            <w:pPr>
              <w:pStyle w:val="ConsPlusNormal"/>
            </w:pPr>
          </w:p>
        </w:tc>
      </w:tr>
      <w:tr w:rsidR="00917089">
        <w:tc>
          <w:tcPr>
            <w:tcW w:w="5190" w:type="dxa"/>
          </w:tcPr>
          <w:p w:rsidR="00917089" w:rsidRDefault="00917089">
            <w:pPr>
              <w:pStyle w:val="ConsPlusNormal"/>
            </w:pPr>
            <w:r>
              <w:t>6.4.3. Наименование органа исполнительной власти или организации, проводившей оценку соответствия:</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jc w:val="center"/>
            </w:pPr>
            <w:r>
              <w:t>Раздел 7. Проектные характеристики объекта капитального строительства</w:t>
            </w:r>
          </w:p>
        </w:tc>
      </w:tr>
      <w:tr w:rsidR="00917089">
        <w:tc>
          <w:tcPr>
            <w:tcW w:w="5190" w:type="dxa"/>
          </w:tcPr>
          <w:p w:rsidR="00917089" w:rsidRDefault="00917089">
            <w:pPr>
              <w:pStyle w:val="ConsPlusNormal"/>
            </w:pPr>
            <w:r>
              <w:t>7.X. Наименование объекта капитального строительства, предусмотренного проектной документацией:</w:t>
            </w:r>
          </w:p>
        </w:tc>
        <w:tc>
          <w:tcPr>
            <w:tcW w:w="3855" w:type="dxa"/>
          </w:tcPr>
          <w:p w:rsidR="00917089" w:rsidRDefault="00917089">
            <w:pPr>
              <w:pStyle w:val="ConsPlusNormal"/>
            </w:pPr>
          </w:p>
        </w:tc>
      </w:tr>
      <w:tr w:rsidR="00917089">
        <w:tc>
          <w:tcPr>
            <w:tcW w:w="5190" w:type="dxa"/>
          </w:tcPr>
          <w:p w:rsidR="00917089" w:rsidRDefault="00917089">
            <w:pPr>
              <w:pStyle w:val="ConsPlusNormal"/>
            </w:pPr>
            <w:r>
              <w:t>7.X.1. Вид объекта капитального строительства:</w:t>
            </w:r>
          </w:p>
        </w:tc>
        <w:tc>
          <w:tcPr>
            <w:tcW w:w="3855" w:type="dxa"/>
          </w:tcPr>
          <w:p w:rsidR="00917089" w:rsidRDefault="00917089">
            <w:pPr>
              <w:pStyle w:val="ConsPlusNormal"/>
            </w:pPr>
          </w:p>
        </w:tc>
      </w:tr>
      <w:tr w:rsidR="00917089">
        <w:tc>
          <w:tcPr>
            <w:tcW w:w="5190" w:type="dxa"/>
          </w:tcPr>
          <w:p w:rsidR="00917089" w:rsidRDefault="00917089">
            <w:pPr>
              <w:pStyle w:val="ConsPlusNormal"/>
            </w:pPr>
            <w:r>
              <w:t>7.X.2. Назначение объекта:</w:t>
            </w:r>
          </w:p>
        </w:tc>
        <w:tc>
          <w:tcPr>
            <w:tcW w:w="3855" w:type="dxa"/>
          </w:tcPr>
          <w:p w:rsidR="00917089" w:rsidRDefault="00917089">
            <w:pPr>
              <w:pStyle w:val="ConsPlusNormal"/>
            </w:pPr>
          </w:p>
        </w:tc>
      </w:tr>
      <w:tr w:rsidR="00917089">
        <w:tc>
          <w:tcPr>
            <w:tcW w:w="5190" w:type="dxa"/>
          </w:tcPr>
          <w:p w:rsidR="00917089" w:rsidRDefault="00917089">
            <w:pPr>
              <w:pStyle w:val="ConsPlusNormal"/>
            </w:pPr>
            <w:r>
              <w:t>7.X.3. Кадастровый номер реконструируемого объекта капитального строительства:</w:t>
            </w:r>
          </w:p>
        </w:tc>
        <w:tc>
          <w:tcPr>
            <w:tcW w:w="3855" w:type="dxa"/>
          </w:tcPr>
          <w:p w:rsidR="00917089" w:rsidRDefault="00917089">
            <w:pPr>
              <w:pStyle w:val="ConsPlusNormal"/>
            </w:pPr>
          </w:p>
        </w:tc>
      </w:tr>
      <w:tr w:rsidR="00917089">
        <w:tc>
          <w:tcPr>
            <w:tcW w:w="5190" w:type="dxa"/>
          </w:tcPr>
          <w:p w:rsidR="00917089" w:rsidRDefault="00917089">
            <w:pPr>
              <w:pStyle w:val="ConsPlusNormal"/>
            </w:pPr>
            <w:r>
              <w:t>7.X.4. Площадь застройки (кв. м):</w:t>
            </w:r>
          </w:p>
        </w:tc>
        <w:tc>
          <w:tcPr>
            <w:tcW w:w="3855" w:type="dxa"/>
          </w:tcPr>
          <w:p w:rsidR="00917089" w:rsidRDefault="00917089">
            <w:pPr>
              <w:pStyle w:val="ConsPlusNormal"/>
            </w:pPr>
          </w:p>
        </w:tc>
      </w:tr>
      <w:tr w:rsidR="00917089">
        <w:tc>
          <w:tcPr>
            <w:tcW w:w="5190" w:type="dxa"/>
          </w:tcPr>
          <w:p w:rsidR="00917089" w:rsidRDefault="00917089">
            <w:pPr>
              <w:pStyle w:val="ConsPlusNormal"/>
            </w:pPr>
            <w:r>
              <w:t>7.X.4.1. Площадь застройки части объекта капитального строительства (кв. м):</w:t>
            </w:r>
          </w:p>
        </w:tc>
        <w:tc>
          <w:tcPr>
            <w:tcW w:w="3855" w:type="dxa"/>
          </w:tcPr>
          <w:p w:rsidR="00917089" w:rsidRDefault="00917089">
            <w:pPr>
              <w:pStyle w:val="ConsPlusNormal"/>
            </w:pPr>
          </w:p>
        </w:tc>
      </w:tr>
      <w:tr w:rsidR="00917089">
        <w:tc>
          <w:tcPr>
            <w:tcW w:w="5190" w:type="dxa"/>
          </w:tcPr>
          <w:p w:rsidR="00917089" w:rsidRDefault="00917089">
            <w:pPr>
              <w:pStyle w:val="ConsPlusNormal"/>
            </w:pPr>
            <w:r>
              <w:t>7.X.5. Площадь (кв. м):</w:t>
            </w:r>
          </w:p>
        </w:tc>
        <w:tc>
          <w:tcPr>
            <w:tcW w:w="3855" w:type="dxa"/>
          </w:tcPr>
          <w:p w:rsidR="00917089" w:rsidRDefault="00917089">
            <w:pPr>
              <w:pStyle w:val="ConsPlusNormal"/>
            </w:pPr>
          </w:p>
        </w:tc>
      </w:tr>
      <w:tr w:rsidR="00917089">
        <w:tc>
          <w:tcPr>
            <w:tcW w:w="5190" w:type="dxa"/>
          </w:tcPr>
          <w:p w:rsidR="00917089" w:rsidRDefault="00917089">
            <w:pPr>
              <w:pStyle w:val="ConsPlusNormal"/>
            </w:pPr>
            <w:r>
              <w:t>7.X.5.1. Площадь части объекта капитального строительства (кв. м):</w:t>
            </w:r>
          </w:p>
        </w:tc>
        <w:tc>
          <w:tcPr>
            <w:tcW w:w="3855" w:type="dxa"/>
          </w:tcPr>
          <w:p w:rsidR="00917089" w:rsidRDefault="00917089">
            <w:pPr>
              <w:pStyle w:val="ConsPlusNormal"/>
            </w:pPr>
          </w:p>
        </w:tc>
      </w:tr>
      <w:tr w:rsidR="00917089">
        <w:tc>
          <w:tcPr>
            <w:tcW w:w="5190" w:type="dxa"/>
          </w:tcPr>
          <w:p w:rsidR="00917089" w:rsidRDefault="00917089">
            <w:pPr>
              <w:pStyle w:val="ConsPlusNormal"/>
            </w:pPr>
            <w:r>
              <w:t>7.X.6. Площадь нежилых помещений (кв. м):</w:t>
            </w:r>
          </w:p>
        </w:tc>
        <w:tc>
          <w:tcPr>
            <w:tcW w:w="3855" w:type="dxa"/>
          </w:tcPr>
          <w:p w:rsidR="00917089" w:rsidRDefault="00917089">
            <w:pPr>
              <w:pStyle w:val="ConsPlusNormal"/>
            </w:pPr>
          </w:p>
        </w:tc>
      </w:tr>
      <w:tr w:rsidR="00917089">
        <w:tc>
          <w:tcPr>
            <w:tcW w:w="5190" w:type="dxa"/>
          </w:tcPr>
          <w:p w:rsidR="00917089" w:rsidRDefault="00917089">
            <w:pPr>
              <w:pStyle w:val="ConsPlusNormal"/>
            </w:pPr>
            <w:r>
              <w:t>7.X.7. Площадь жилых помещений (кв. м):</w:t>
            </w:r>
          </w:p>
        </w:tc>
        <w:tc>
          <w:tcPr>
            <w:tcW w:w="3855" w:type="dxa"/>
          </w:tcPr>
          <w:p w:rsidR="00917089" w:rsidRDefault="00917089">
            <w:pPr>
              <w:pStyle w:val="ConsPlusNormal"/>
            </w:pPr>
          </w:p>
        </w:tc>
      </w:tr>
      <w:tr w:rsidR="00917089">
        <w:tc>
          <w:tcPr>
            <w:tcW w:w="5190" w:type="dxa"/>
          </w:tcPr>
          <w:p w:rsidR="00917089" w:rsidRDefault="00917089">
            <w:pPr>
              <w:pStyle w:val="ConsPlusNormal"/>
            </w:pPr>
            <w:r>
              <w:t>7.X.8. Количество помещений (штук):</w:t>
            </w:r>
          </w:p>
        </w:tc>
        <w:tc>
          <w:tcPr>
            <w:tcW w:w="3855" w:type="dxa"/>
          </w:tcPr>
          <w:p w:rsidR="00917089" w:rsidRDefault="00917089">
            <w:pPr>
              <w:pStyle w:val="ConsPlusNormal"/>
            </w:pPr>
          </w:p>
        </w:tc>
      </w:tr>
      <w:tr w:rsidR="00917089">
        <w:tc>
          <w:tcPr>
            <w:tcW w:w="5190" w:type="dxa"/>
          </w:tcPr>
          <w:p w:rsidR="00917089" w:rsidRDefault="00917089">
            <w:pPr>
              <w:pStyle w:val="ConsPlusNormal"/>
            </w:pPr>
            <w:r>
              <w:t>7.X.9. Количество нежилых помещений (штук):</w:t>
            </w:r>
          </w:p>
        </w:tc>
        <w:tc>
          <w:tcPr>
            <w:tcW w:w="3855" w:type="dxa"/>
          </w:tcPr>
          <w:p w:rsidR="00917089" w:rsidRDefault="00917089">
            <w:pPr>
              <w:pStyle w:val="ConsPlusNormal"/>
            </w:pPr>
          </w:p>
        </w:tc>
      </w:tr>
      <w:tr w:rsidR="00917089">
        <w:tc>
          <w:tcPr>
            <w:tcW w:w="5190" w:type="dxa"/>
          </w:tcPr>
          <w:p w:rsidR="00917089" w:rsidRDefault="00917089">
            <w:pPr>
              <w:pStyle w:val="ConsPlusNormal"/>
            </w:pPr>
            <w:r>
              <w:t>7.X.10. Количество жилых помещений (штук):</w:t>
            </w:r>
          </w:p>
        </w:tc>
        <w:tc>
          <w:tcPr>
            <w:tcW w:w="3855" w:type="dxa"/>
          </w:tcPr>
          <w:p w:rsidR="00917089" w:rsidRDefault="00917089">
            <w:pPr>
              <w:pStyle w:val="ConsPlusNormal"/>
            </w:pPr>
          </w:p>
        </w:tc>
      </w:tr>
      <w:tr w:rsidR="00917089">
        <w:tc>
          <w:tcPr>
            <w:tcW w:w="5190" w:type="dxa"/>
          </w:tcPr>
          <w:p w:rsidR="00917089" w:rsidRDefault="00917089">
            <w:pPr>
              <w:pStyle w:val="ConsPlusNormal"/>
            </w:pPr>
            <w:r>
              <w:t>7.X.11. в том числе квартир (штук):</w:t>
            </w:r>
          </w:p>
        </w:tc>
        <w:tc>
          <w:tcPr>
            <w:tcW w:w="3855" w:type="dxa"/>
          </w:tcPr>
          <w:p w:rsidR="00917089" w:rsidRDefault="00917089">
            <w:pPr>
              <w:pStyle w:val="ConsPlusNormal"/>
            </w:pPr>
          </w:p>
        </w:tc>
      </w:tr>
      <w:tr w:rsidR="00917089">
        <w:tc>
          <w:tcPr>
            <w:tcW w:w="5190" w:type="dxa"/>
          </w:tcPr>
          <w:p w:rsidR="00917089" w:rsidRDefault="00917089">
            <w:pPr>
              <w:pStyle w:val="ConsPlusNormal"/>
            </w:pPr>
            <w:r>
              <w:t>7.X.12. Количество машино-мест (штук):</w:t>
            </w:r>
          </w:p>
        </w:tc>
        <w:tc>
          <w:tcPr>
            <w:tcW w:w="3855" w:type="dxa"/>
          </w:tcPr>
          <w:p w:rsidR="00917089" w:rsidRDefault="00917089">
            <w:pPr>
              <w:pStyle w:val="ConsPlusNormal"/>
            </w:pPr>
          </w:p>
        </w:tc>
      </w:tr>
      <w:tr w:rsidR="00917089">
        <w:tc>
          <w:tcPr>
            <w:tcW w:w="5190" w:type="dxa"/>
          </w:tcPr>
          <w:p w:rsidR="00917089" w:rsidRDefault="00917089">
            <w:pPr>
              <w:pStyle w:val="ConsPlusNormal"/>
            </w:pPr>
            <w:r>
              <w:t>7.X.13. Количество этажей:</w:t>
            </w:r>
          </w:p>
        </w:tc>
        <w:tc>
          <w:tcPr>
            <w:tcW w:w="3855" w:type="dxa"/>
          </w:tcPr>
          <w:p w:rsidR="00917089" w:rsidRDefault="00917089">
            <w:pPr>
              <w:pStyle w:val="ConsPlusNormal"/>
            </w:pPr>
          </w:p>
        </w:tc>
      </w:tr>
      <w:tr w:rsidR="00917089">
        <w:tc>
          <w:tcPr>
            <w:tcW w:w="5190" w:type="dxa"/>
          </w:tcPr>
          <w:p w:rsidR="00917089" w:rsidRDefault="00917089">
            <w:pPr>
              <w:pStyle w:val="ConsPlusNormal"/>
            </w:pPr>
            <w:r>
              <w:t>7.X.14. в том числе, количество подземных этажей:</w:t>
            </w:r>
          </w:p>
        </w:tc>
        <w:tc>
          <w:tcPr>
            <w:tcW w:w="3855" w:type="dxa"/>
          </w:tcPr>
          <w:p w:rsidR="00917089" w:rsidRDefault="00917089">
            <w:pPr>
              <w:pStyle w:val="ConsPlusNormal"/>
            </w:pPr>
          </w:p>
        </w:tc>
      </w:tr>
      <w:tr w:rsidR="00917089">
        <w:tc>
          <w:tcPr>
            <w:tcW w:w="5190" w:type="dxa"/>
          </w:tcPr>
          <w:p w:rsidR="00917089" w:rsidRDefault="00917089">
            <w:pPr>
              <w:pStyle w:val="ConsPlusNormal"/>
            </w:pPr>
            <w:r>
              <w:t>7.X.15. Вместимость (человек):</w:t>
            </w:r>
          </w:p>
        </w:tc>
        <w:tc>
          <w:tcPr>
            <w:tcW w:w="3855" w:type="dxa"/>
          </w:tcPr>
          <w:p w:rsidR="00917089" w:rsidRDefault="00917089">
            <w:pPr>
              <w:pStyle w:val="ConsPlusNormal"/>
            </w:pPr>
          </w:p>
        </w:tc>
      </w:tr>
      <w:tr w:rsidR="00917089">
        <w:tc>
          <w:tcPr>
            <w:tcW w:w="5190" w:type="dxa"/>
          </w:tcPr>
          <w:p w:rsidR="00917089" w:rsidRDefault="00917089">
            <w:pPr>
              <w:pStyle w:val="ConsPlusNormal"/>
            </w:pPr>
            <w:r>
              <w:t>7.X.16. Высота (м):</w:t>
            </w:r>
          </w:p>
        </w:tc>
        <w:tc>
          <w:tcPr>
            <w:tcW w:w="3855" w:type="dxa"/>
          </w:tcPr>
          <w:p w:rsidR="00917089" w:rsidRDefault="00917089">
            <w:pPr>
              <w:pStyle w:val="ConsPlusNormal"/>
            </w:pPr>
          </w:p>
        </w:tc>
      </w:tr>
      <w:tr w:rsidR="00917089">
        <w:tc>
          <w:tcPr>
            <w:tcW w:w="5190" w:type="dxa"/>
          </w:tcPr>
          <w:p w:rsidR="00917089" w:rsidRDefault="00917089">
            <w:pPr>
              <w:pStyle w:val="ConsPlusNormal"/>
            </w:pPr>
            <w:r>
              <w:t>7.X.17. Иные показатели:</w:t>
            </w:r>
          </w:p>
        </w:tc>
        <w:tc>
          <w:tcPr>
            <w:tcW w:w="3855" w:type="dxa"/>
          </w:tcPr>
          <w:p w:rsidR="00917089" w:rsidRDefault="00917089">
            <w:pPr>
              <w:pStyle w:val="ConsPlusNormal"/>
            </w:pPr>
          </w:p>
        </w:tc>
      </w:tr>
      <w:tr w:rsidR="00917089">
        <w:tc>
          <w:tcPr>
            <w:tcW w:w="9045" w:type="dxa"/>
            <w:gridSpan w:val="2"/>
          </w:tcPr>
          <w:p w:rsidR="00917089" w:rsidRDefault="00917089">
            <w:pPr>
              <w:pStyle w:val="ConsPlusNormal"/>
              <w:jc w:val="center"/>
            </w:pPr>
            <w:r>
              <w:t>Раздел 8. Проектные характеристики линейного объекта</w:t>
            </w:r>
          </w:p>
        </w:tc>
      </w:tr>
      <w:tr w:rsidR="00917089">
        <w:tc>
          <w:tcPr>
            <w:tcW w:w="5190" w:type="dxa"/>
          </w:tcPr>
          <w:p w:rsidR="00917089" w:rsidRDefault="00917089">
            <w:pPr>
              <w:pStyle w:val="ConsPlusNormal"/>
            </w:pPr>
            <w:r>
              <w:t>8.X. Наименование линейного объекта, предусмотренного проектной документацией:</w:t>
            </w:r>
          </w:p>
        </w:tc>
        <w:tc>
          <w:tcPr>
            <w:tcW w:w="3855" w:type="dxa"/>
          </w:tcPr>
          <w:p w:rsidR="00917089" w:rsidRDefault="00917089">
            <w:pPr>
              <w:pStyle w:val="ConsPlusNormal"/>
            </w:pPr>
          </w:p>
        </w:tc>
      </w:tr>
      <w:tr w:rsidR="00917089">
        <w:tc>
          <w:tcPr>
            <w:tcW w:w="5190" w:type="dxa"/>
          </w:tcPr>
          <w:p w:rsidR="00917089" w:rsidRDefault="00917089">
            <w:pPr>
              <w:pStyle w:val="ConsPlusNormal"/>
            </w:pPr>
            <w:r>
              <w:t>8.X.1. Кадастровый номер реконструируемого линейного объекта:</w:t>
            </w:r>
          </w:p>
        </w:tc>
        <w:tc>
          <w:tcPr>
            <w:tcW w:w="3855" w:type="dxa"/>
          </w:tcPr>
          <w:p w:rsidR="00917089" w:rsidRDefault="00917089">
            <w:pPr>
              <w:pStyle w:val="ConsPlusNormal"/>
            </w:pPr>
          </w:p>
        </w:tc>
      </w:tr>
      <w:tr w:rsidR="00917089">
        <w:tc>
          <w:tcPr>
            <w:tcW w:w="5190" w:type="dxa"/>
          </w:tcPr>
          <w:p w:rsidR="00917089" w:rsidRDefault="00917089">
            <w:pPr>
              <w:pStyle w:val="ConsPlusNormal"/>
            </w:pPr>
            <w:r>
              <w:t>8.X.2. Протяженность (м):</w:t>
            </w:r>
          </w:p>
        </w:tc>
        <w:tc>
          <w:tcPr>
            <w:tcW w:w="3855" w:type="dxa"/>
          </w:tcPr>
          <w:p w:rsidR="00917089" w:rsidRDefault="00917089">
            <w:pPr>
              <w:pStyle w:val="ConsPlusNormal"/>
            </w:pPr>
          </w:p>
        </w:tc>
      </w:tr>
      <w:tr w:rsidR="00917089">
        <w:tc>
          <w:tcPr>
            <w:tcW w:w="5190" w:type="dxa"/>
          </w:tcPr>
          <w:p w:rsidR="00917089" w:rsidRDefault="00917089">
            <w:pPr>
              <w:pStyle w:val="ConsPlusNormal"/>
            </w:pPr>
            <w:r>
              <w:t>8.X.2.1. Протяженность участка или части линейного объекта (м):</w:t>
            </w:r>
          </w:p>
        </w:tc>
        <w:tc>
          <w:tcPr>
            <w:tcW w:w="3855" w:type="dxa"/>
          </w:tcPr>
          <w:p w:rsidR="00917089" w:rsidRDefault="00917089">
            <w:pPr>
              <w:pStyle w:val="ConsPlusNormal"/>
            </w:pPr>
          </w:p>
        </w:tc>
      </w:tr>
      <w:tr w:rsidR="00917089">
        <w:tc>
          <w:tcPr>
            <w:tcW w:w="5190" w:type="dxa"/>
          </w:tcPr>
          <w:p w:rsidR="00917089" w:rsidRDefault="00917089">
            <w:pPr>
              <w:pStyle w:val="ConsPlusNormal"/>
            </w:pPr>
            <w:r>
              <w:t>8.X.3. Категория (класс):</w:t>
            </w:r>
          </w:p>
        </w:tc>
        <w:tc>
          <w:tcPr>
            <w:tcW w:w="3855" w:type="dxa"/>
          </w:tcPr>
          <w:p w:rsidR="00917089" w:rsidRDefault="00917089">
            <w:pPr>
              <w:pStyle w:val="ConsPlusNormal"/>
            </w:pPr>
          </w:p>
        </w:tc>
      </w:tr>
      <w:tr w:rsidR="00917089">
        <w:tc>
          <w:tcPr>
            <w:tcW w:w="5190" w:type="dxa"/>
          </w:tcPr>
          <w:p w:rsidR="00917089" w:rsidRDefault="00917089">
            <w:pPr>
              <w:pStyle w:val="ConsPlusNormal"/>
            </w:pPr>
            <w:r>
              <w:t>8.X.4. Мощность (пропускная способность, грузооборот, интенсивность движения):</w:t>
            </w:r>
          </w:p>
        </w:tc>
        <w:tc>
          <w:tcPr>
            <w:tcW w:w="3855" w:type="dxa"/>
          </w:tcPr>
          <w:p w:rsidR="00917089" w:rsidRDefault="00917089">
            <w:pPr>
              <w:pStyle w:val="ConsPlusNormal"/>
            </w:pPr>
          </w:p>
        </w:tc>
      </w:tr>
      <w:tr w:rsidR="00917089">
        <w:tc>
          <w:tcPr>
            <w:tcW w:w="5190" w:type="dxa"/>
          </w:tcPr>
          <w:p w:rsidR="00917089" w:rsidRDefault="00917089">
            <w:pPr>
              <w:pStyle w:val="ConsPlusNormal"/>
            </w:pPr>
            <w:r>
              <w:t>8.X.5. Тип (кабельная линия электропередачи, воздушная линия электропередачи, кабельно-воздушная линия электропередачи), уровень напряжения линий электропередачи:</w:t>
            </w:r>
          </w:p>
        </w:tc>
        <w:tc>
          <w:tcPr>
            <w:tcW w:w="3855" w:type="dxa"/>
          </w:tcPr>
          <w:p w:rsidR="00917089" w:rsidRDefault="00917089">
            <w:pPr>
              <w:pStyle w:val="ConsPlusNormal"/>
            </w:pPr>
          </w:p>
        </w:tc>
      </w:tr>
      <w:tr w:rsidR="00917089">
        <w:tc>
          <w:tcPr>
            <w:tcW w:w="5190" w:type="dxa"/>
          </w:tcPr>
          <w:p w:rsidR="00917089" w:rsidRDefault="00917089">
            <w:pPr>
              <w:pStyle w:val="ConsPlusNormal"/>
            </w:pPr>
            <w:r>
              <w:t>8.X.6. Иные показатели:</w:t>
            </w:r>
          </w:p>
        </w:tc>
        <w:tc>
          <w:tcPr>
            <w:tcW w:w="3855" w:type="dxa"/>
          </w:tcPr>
          <w:p w:rsidR="00917089" w:rsidRDefault="00917089">
            <w:pPr>
              <w:pStyle w:val="ConsPlusNormal"/>
            </w:pPr>
          </w:p>
        </w:tc>
      </w:tr>
    </w:tbl>
    <w:p w:rsidR="00917089" w:rsidRDefault="009170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84"/>
        <w:gridCol w:w="1592"/>
        <w:gridCol w:w="2778"/>
      </w:tblGrid>
      <w:tr w:rsidR="00917089">
        <w:tc>
          <w:tcPr>
            <w:tcW w:w="4684" w:type="dxa"/>
          </w:tcPr>
          <w:p w:rsidR="00917089" w:rsidRDefault="00917089">
            <w:pPr>
              <w:pStyle w:val="ConsPlusNormal"/>
            </w:pPr>
          </w:p>
        </w:tc>
        <w:tc>
          <w:tcPr>
            <w:tcW w:w="1592" w:type="dxa"/>
          </w:tcPr>
          <w:p w:rsidR="00917089" w:rsidRDefault="00917089">
            <w:pPr>
              <w:pStyle w:val="ConsPlusNormal"/>
            </w:pPr>
          </w:p>
        </w:tc>
        <w:tc>
          <w:tcPr>
            <w:tcW w:w="2778" w:type="dxa"/>
          </w:tcPr>
          <w:p w:rsidR="00917089" w:rsidRDefault="00917089">
            <w:pPr>
              <w:pStyle w:val="ConsPlusNormal"/>
            </w:pPr>
          </w:p>
        </w:tc>
      </w:tr>
      <w:tr w:rsidR="00917089">
        <w:tc>
          <w:tcPr>
            <w:tcW w:w="4684" w:type="dxa"/>
          </w:tcPr>
          <w:p w:rsidR="00917089" w:rsidRDefault="00917089">
            <w:pPr>
              <w:pStyle w:val="ConsPlusNormal"/>
              <w:jc w:val="center"/>
            </w:pPr>
            <w:r>
              <w:t>должность уполномоченного лица органа (организации), осуществляющего выдачу разрешения на строительство</w:t>
            </w:r>
          </w:p>
        </w:tc>
        <w:tc>
          <w:tcPr>
            <w:tcW w:w="1592" w:type="dxa"/>
          </w:tcPr>
          <w:p w:rsidR="00917089" w:rsidRDefault="00917089">
            <w:pPr>
              <w:pStyle w:val="ConsPlusNormal"/>
              <w:jc w:val="center"/>
            </w:pPr>
            <w:r>
              <w:t>подпись</w:t>
            </w:r>
          </w:p>
        </w:tc>
        <w:tc>
          <w:tcPr>
            <w:tcW w:w="2778" w:type="dxa"/>
          </w:tcPr>
          <w:p w:rsidR="00917089" w:rsidRDefault="00917089">
            <w:pPr>
              <w:pStyle w:val="ConsPlusNormal"/>
              <w:jc w:val="center"/>
            </w:pPr>
            <w:r>
              <w:t>инициалы, фамилия</w:t>
            </w:r>
          </w:p>
        </w:tc>
      </w:tr>
    </w:tbl>
    <w:p w:rsidR="00917089" w:rsidRDefault="00917089">
      <w:pPr>
        <w:pStyle w:val="ConsPlusNormal"/>
        <w:jc w:val="both"/>
      </w:pPr>
    </w:p>
    <w:p w:rsidR="00917089" w:rsidRDefault="00917089">
      <w:pPr>
        <w:pStyle w:val="ConsPlusNormal"/>
        <w:jc w:val="both"/>
      </w:pPr>
    </w:p>
    <w:p w:rsidR="00917089" w:rsidRDefault="00917089">
      <w:pPr>
        <w:pStyle w:val="ConsPlusNormal"/>
        <w:jc w:val="both"/>
      </w:pPr>
    </w:p>
    <w:p w:rsidR="00917089" w:rsidRDefault="00917089">
      <w:pPr>
        <w:pStyle w:val="ConsPlusNormal"/>
        <w:jc w:val="both"/>
      </w:pPr>
    </w:p>
    <w:p w:rsidR="00917089" w:rsidRDefault="00917089">
      <w:pPr>
        <w:pStyle w:val="ConsPlusNormal"/>
        <w:jc w:val="both"/>
      </w:pPr>
    </w:p>
    <w:p w:rsidR="00917089" w:rsidRDefault="00917089">
      <w:pPr>
        <w:pStyle w:val="ConsPlusNormal"/>
        <w:jc w:val="right"/>
        <w:outlineLvl w:val="1"/>
      </w:pPr>
      <w:r>
        <w:t>Приложение N 2</w:t>
      </w:r>
    </w:p>
    <w:p w:rsidR="00917089" w:rsidRDefault="00917089">
      <w:pPr>
        <w:pStyle w:val="ConsPlusNormal"/>
        <w:jc w:val="right"/>
      </w:pPr>
      <w:r>
        <w:t>к временному порядку</w:t>
      </w:r>
    </w:p>
    <w:p w:rsidR="00917089" w:rsidRDefault="00917089">
      <w:pPr>
        <w:pStyle w:val="ConsPlusNormal"/>
        <w:jc w:val="both"/>
      </w:pPr>
    </w:p>
    <w:p w:rsidR="00917089" w:rsidRDefault="00917089">
      <w:pPr>
        <w:pStyle w:val="ConsPlusNormal"/>
        <w:jc w:val="center"/>
      </w:pPr>
      <w:bookmarkStart w:id="14" w:name="P627"/>
      <w:bookmarkEnd w:id="14"/>
      <w:r>
        <w:t>Форма решения</w:t>
      </w:r>
    </w:p>
    <w:p w:rsidR="00917089" w:rsidRDefault="00917089">
      <w:pPr>
        <w:pStyle w:val="ConsPlusNormal"/>
        <w:jc w:val="center"/>
      </w:pPr>
      <w:r>
        <w:t>об отказе в предоставлении услуги/об отказе в приеме</w:t>
      </w:r>
    </w:p>
    <w:p w:rsidR="00917089" w:rsidRDefault="00917089">
      <w:pPr>
        <w:pStyle w:val="ConsPlusNormal"/>
        <w:jc w:val="center"/>
      </w:pPr>
      <w:r>
        <w:t>документов, необходимых для предоставления услуги</w:t>
      </w:r>
    </w:p>
    <w:p w:rsidR="00917089" w:rsidRDefault="00917089">
      <w:pPr>
        <w:pStyle w:val="ConsPlusNormal"/>
        <w:jc w:val="both"/>
      </w:pPr>
    </w:p>
    <w:tbl>
      <w:tblPr>
        <w:tblW w:w="0" w:type="auto"/>
        <w:tblLayout w:type="fixed"/>
        <w:tblCellMar>
          <w:top w:w="102" w:type="dxa"/>
          <w:left w:w="62" w:type="dxa"/>
          <w:bottom w:w="102" w:type="dxa"/>
          <w:right w:w="62" w:type="dxa"/>
        </w:tblCellMar>
        <w:tblLook w:val="0000"/>
      </w:tblPr>
      <w:tblGrid>
        <w:gridCol w:w="4453"/>
        <w:gridCol w:w="366"/>
        <w:gridCol w:w="4252"/>
      </w:tblGrid>
      <w:tr w:rsidR="00917089">
        <w:tc>
          <w:tcPr>
            <w:tcW w:w="9071" w:type="dxa"/>
            <w:gridSpan w:val="3"/>
            <w:tcBorders>
              <w:top w:val="nil"/>
              <w:left w:val="nil"/>
              <w:bottom w:val="nil"/>
              <w:right w:val="nil"/>
            </w:tcBorders>
          </w:tcPr>
          <w:p w:rsidR="00917089" w:rsidRDefault="00917089">
            <w:pPr>
              <w:pStyle w:val="ConsPlusNormal"/>
              <w:jc w:val="center"/>
            </w:pPr>
            <w:r>
              <w:t>Управление строительства, транспорта, ЖКХ и топливно-энергетического комплекса администрации Ракитянского района</w:t>
            </w:r>
          </w:p>
        </w:tc>
      </w:tr>
      <w:tr w:rsidR="00917089">
        <w:tc>
          <w:tcPr>
            <w:tcW w:w="9071" w:type="dxa"/>
            <w:gridSpan w:val="3"/>
            <w:tcBorders>
              <w:top w:val="nil"/>
              <w:left w:val="nil"/>
              <w:bottom w:val="nil"/>
              <w:right w:val="nil"/>
            </w:tcBorders>
          </w:tcPr>
          <w:p w:rsidR="00917089" w:rsidRDefault="00917089">
            <w:pPr>
              <w:pStyle w:val="ConsPlusNormal"/>
            </w:pPr>
          </w:p>
        </w:tc>
      </w:tr>
      <w:tr w:rsidR="00917089">
        <w:tc>
          <w:tcPr>
            <w:tcW w:w="4453" w:type="dxa"/>
            <w:tcBorders>
              <w:top w:val="nil"/>
              <w:left w:val="nil"/>
              <w:bottom w:val="nil"/>
              <w:right w:val="nil"/>
            </w:tcBorders>
          </w:tcPr>
          <w:p w:rsidR="00917089" w:rsidRDefault="00917089">
            <w:pPr>
              <w:pStyle w:val="ConsPlusNormal"/>
            </w:pPr>
          </w:p>
        </w:tc>
        <w:tc>
          <w:tcPr>
            <w:tcW w:w="4618" w:type="dxa"/>
            <w:gridSpan w:val="2"/>
            <w:tcBorders>
              <w:top w:val="nil"/>
              <w:left w:val="nil"/>
              <w:bottom w:val="nil"/>
              <w:right w:val="nil"/>
            </w:tcBorders>
          </w:tcPr>
          <w:p w:rsidR="00917089" w:rsidRDefault="00917089">
            <w:pPr>
              <w:pStyle w:val="ConsPlusNormal"/>
              <w:jc w:val="both"/>
            </w:pPr>
            <w:r>
              <w:t>Кому: ______________________________</w:t>
            </w:r>
          </w:p>
          <w:p w:rsidR="00917089" w:rsidRDefault="00917089">
            <w:pPr>
              <w:pStyle w:val="ConsPlusNormal"/>
              <w:jc w:val="both"/>
            </w:pPr>
            <w:r>
              <w:t>(фамилия, имя, отчество - для граждан;</w:t>
            </w:r>
          </w:p>
          <w:p w:rsidR="00917089" w:rsidRDefault="00917089">
            <w:pPr>
              <w:pStyle w:val="ConsPlusNormal"/>
              <w:jc w:val="both"/>
            </w:pPr>
            <w:r>
              <w:t>____________________________________</w:t>
            </w:r>
          </w:p>
          <w:p w:rsidR="00917089" w:rsidRDefault="00917089">
            <w:pPr>
              <w:pStyle w:val="ConsPlusNormal"/>
              <w:jc w:val="center"/>
            </w:pPr>
            <w:r>
              <w:t>полное наименование организации</w:t>
            </w:r>
          </w:p>
          <w:p w:rsidR="00917089" w:rsidRDefault="00917089">
            <w:pPr>
              <w:pStyle w:val="ConsPlusNormal"/>
              <w:jc w:val="center"/>
            </w:pPr>
            <w:r>
              <w:t>- для юридических лиц)</w:t>
            </w:r>
          </w:p>
          <w:p w:rsidR="00917089" w:rsidRDefault="00917089">
            <w:pPr>
              <w:pStyle w:val="ConsPlusNormal"/>
            </w:pPr>
            <w:r>
              <w:t>Почтовый адрес: _____________________</w:t>
            </w:r>
          </w:p>
        </w:tc>
      </w:tr>
      <w:tr w:rsidR="00917089">
        <w:tc>
          <w:tcPr>
            <w:tcW w:w="9071" w:type="dxa"/>
            <w:gridSpan w:val="3"/>
            <w:tcBorders>
              <w:top w:val="nil"/>
              <w:left w:val="nil"/>
              <w:bottom w:val="nil"/>
              <w:right w:val="nil"/>
            </w:tcBorders>
          </w:tcPr>
          <w:p w:rsidR="00917089" w:rsidRDefault="00917089">
            <w:pPr>
              <w:pStyle w:val="ConsPlusNormal"/>
            </w:pPr>
          </w:p>
        </w:tc>
      </w:tr>
      <w:tr w:rsidR="00917089">
        <w:tc>
          <w:tcPr>
            <w:tcW w:w="9071" w:type="dxa"/>
            <w:gridSpan w:val="3"/>
            <w:tcBorders>
              <w:top w:val="nil"/>
              <w:left w:val="nil"/>
              <w:bottom w:val="nil"/>
              <w:right w:val="nil"/>
            </w:tcBorders>
          </w:tcPr>
          <w:p w:rsidR="00917089" w:rsidRDefault="00917089">
            <w:pPr>
              <w:pStyle w:val="ConsPlusNormal"/>
              <w:jc w:val="center"/>
            </w:pPr>
            <w:r>
              <w:t>РЕШЕНИЕ</w:t>
            </w:r>
          </w:p>
          <w:p w:rsidR="00917089" w:rsidRDefault="00917089">
            <w:pPr>
              <w:pStyle w:val="ConsPlusNormal"/>
              <w:jc w:val="center"/>
            </w:pPr>
            <w:r>
              <w:t>_______________________________</w:t>
            </w:r>
          </w:p>
          <w:p w:rsidR="00917089" w:rsidRDefault="00917089">
            <w:pPr>
              <w:pStyle w:val="ConsPlusNormal"/>
              <w:jc w:val="center"/>
            </w:pPr>
            <w:r>
              <w:t>N _____________ от ______________.</w:t>
            </w:r>
          </w:p>
          <w:p w:rsidR="00917089" w:rsidRDefault="00917089">
            <w:pPr>
              <w:pStyle w:val="ConsPlusNormal"/>
              <w:jc w:val="center"/>
            </w:pPr>
            <w:r>
              <w:t>(номер и дата решения)</w:t>
            </w:r>
          </w:p>
        </w:tc>
      </w:tr>
      <w:tr w:rsidR="00917089">
        <w:tc>
          <w:tcPr>
            <w:tcW w:w="9071" w:type="dxa"/>
            <w:gridSpan w:val="3"/>
            <w:tcBorders>
              <w:top w:val="nil"/>
              <w:left w:val="nil"/>
              <w:bottom w:val="nil"/>
              <w:right w:val="nil"/>
            </w:tcBorders>
          </w:tcPr>
          <w:p w:rsidR="00917089" w:rsidRDefault="00917089">
            <w:pPr>
              <w:pStyle w:val="ConsPlusNormal"/>
            </w:pPr>
          </w:p>
        </w:tc>
      </w:tr>
      <w:tr w:rsidR="00917089">
        <w:tc>
          <w:tcPr>
            <w:tcW w:w="9071" w:type="dxa"/>
            <w:gridSpan w:val="3"/>
            <w:tcBorders>
              <w:top w:val="nil"/>
              <w:left w:val="nil"/>
              <w:bottom w:val="nil"/>
              <w:right w:val="nil"/>
            </w:tcBorders>
          </w:tcPr>
          <w:p w:rsidR="00917089" w:rsidRDefault="00917089">
            <w:pPr>
              <w:pStyle w:val="ConsPlusNormal"/>
              <w:ind w:firstLine="283"/>
              <w:jc w:val="both"/>
            </w:pPr>
            <w:r>
              <w:t>На основании поступившего запроса, зарегистрированного __________, принято _________________________</w:t>
            </w:r>
          </w:p>
          <w:p w:rsidR="00917089" w:rsidRDefault="00917089">
            <w:pPr>
              <w:pStyle w:val="ConsPlusNormal"/>
            </w:pPr>
            <w:r>
              <w:t>на основании: ____________________________________________________________</w:t>
            </w:r>
          </w:p>
          <w:p w:rsidR="00917089" w:rsidRDefault="00917089">
            <w:pPr>
              <w:pStyle w:val="ConsPlusNormal"/>
            </w:pPr>
            <w:r>
              <w:t>_________________________________________________________________________</w:t>
            </w:r>
          </w:p>
          <w:p w:rsidR="00917089" w:rsidRDefault="00917089">
            <w:pPr>
              <w:pStyle w:val="ConsPlusNormal"/>
            </w:pPr>
            <w:r>
              <w:t>_________________________________________________________________________.</w:t>
            </w:r>
          </w:p>
        </w:tc>
      </w:tr>
      <w:tr w:rsidR="00917089">
        <w:tc>
          <w:tcPr>
            <w:tcW w:w="9071" w:type="dxa"/>
            <w:gridSpan w:val="3"/>
            <w:tcBorders>
              <w:top w:val="nil"/>
              <w:left w:val="nil"/>
              <w:bottom w:val="nil"/>
              <w:right w:val="nil"/>
            </w:tcBorders>
          </w:tcPr>
          <w:p w:rsidR="00917089" w:rsidRDefault="00917089">
            <w:pPr>
              <w:pStyle w:val="ConsPlusNormal"/>
              <w:jc w:val="both"/>
            </w:pPr>
            <w:r>
              <w:t>Дополнительно информируем:</w:t>
            </w:r>
          </w:p>
          <w:p w:rsidR="00917089" w:rsidRDefault="00917089">
            <w:pPr>
              <w:pStyle w:val="ConsPlusNormal"/>
              <w:jc w:val="both"/>
            </w:pPr>
            <w:r>
              <w:t>________________________________________________________________________.</w:t>
            </w:r>
          </w:p>
          <w:p w:rsidR="00917089" w:rsidRDefault="00917089">
            <w:pPr>
              <w:pStyle w:val="ConsPlusNormal"/>
              <w:jc w:val="center"/>
            </w:pPr>
            <w:r>
              <w:t>(указывается информация, необходимая для устранения причин отказа в предоставлении услуги, а также иная дополнительная информация при наличии)</w:t>
            </w:r>
          </w:p>
          <w:p w:rsidR="00917089" w:rsidRDefault="00917089">
            <w:pPr>
              <w:pStyle w:val="ConsPlusNormal"/>
              <w:ind w:firstLine="283"/>
              <w:jc w:val="both"/>
            </w:pPr>
            <w:r>
              <w:t>Вы вправе повторно обратиться в уполномоченный орган с заявлением о предоставлении услуги после устранения указанных нарушений.</w:t>
            </w:r>
          </w:p>
          <w:p w:rsidR="00917089" w:rsidRDefault="00917089">
            <w:pPr>
              <w:pStyle w:val="ConsPlusNormal"/>
              <w:ind w:firstLine="283"/>
              <w:jc w:val="both"/>
            </w:pPr>
            <w:r>
              <w:t>Данный отказ может быть обжалован в досудебном порядке путем направления жалобы в уполномоченный орган, а также в судебном порядке.</w:t>
            </w:r>
          </w:p>
        </w:tc>
      </w:tr>
      <w:tr w:rsidR="00917089">
        <w:tc>
          <w:tcPr>
            <w:tcW w:w="9071" w:type="dxa"/>
            <w:gridSpan w:val="3"/>
            <w:tcBorders>
              <w:top w:val="nil"/>
              <w:left w:val="nil"/>
              <w:bottom w:val="nil"/>
              <w:right w:val="nil"/>
            </w:tcBorders>
          </w:tcPr>
          <w:p w:rsidR="00917089" w:rsidRDefault="00917089">
            <w:pPr>
              <w:pStyle w:val="ConsPlusNormal"/>
            </w:pPr>
          </w:p>
        </w:tc>
      </w:tr>
      <w:tr w:rsidR="00917089">
        <w:tblPrEx>
          <w:tblBorders>
            <w:right w:val="single" w:sz="4" w:space="0" w:color="auto"/>
            <w:insideV w:val="single" w:sz="4" w:space="0" w:color="auto"/>
          </w:tblBorders>
        </w:tblPrEx>
        <w:tc>
          <w:tcPr>
            <w:tcW w:w="4819" w:type="dxa"/>
            <w:gridSpan w:val="2"/>
            <w:tcBorders>
              <w:top w:val="nil"/>
              <w:left w:val="nil"/>
              <w:bottom w:val="nil"/>
            </w:tcBorders>
          </w:tcPr>
          <w:p w:rsidR="00917089" w:rsidRDefault="00917089">
            <w:pPr>
              <w:pStyle w:val="ConsPlusNormal"/>
              <w:jc w:val="center"/>
            </w:pPr>
            <w:r>
              <w:t>{Ф.И.О. должность уполномоченного сотрудника}</w:t>
            </w:r>
          </w:p>
        </w:tc>
        <w:tc>
          <w:tcPr>
            <w:tcW w:w="4252" w:type="dxa"/>
            <w:tcBorders>
              <w:top w:val="single" w:sz="4" w:space="0" w:color="auto"/>
              <w:bottom w:val="single" w:sz="4" w:space="0" w:color="auto"/>
            </w:tcBorders>
          </w:tcPr>
          <w:p w:rsidR="00917089" w:rsidRDefault="00917089">
            <w:pPr>
              <w:pStyle w:val="ConsPlusNormal"/>
              <w:jc w:val="center"/>
            </w:pPr>
            <w:r>
              <w:t>Сведения о сертификате</w:t>
            </w:r>
          </w:p>
          <w:p w:rsidR="00917089" w:rsidRDefault="00917089">
            <w:pPr>
              <w:pStyle w:val="ConsPlusNormal"/>
              <w:jc w:val="center"/>
            </w:pPr>
            <w:r>
              <w:t>электронной</w:t>
            </w:r>
          </w:p>
          <w:p w:rsidR="00917089" w:rsidRDefault="00917089">
            <w:pPr>
              <w:pStyle w:val="ConsPlusNormal"/>
              <w:jc w:val="center"/>
            </w:pPr>
            <w:r>
              <w:t>подписи</w:t>
            </w:r>
          </w:p>
        </w:tc>
      </w:tr>
    </w:tbl>
    <w:p w:rsidR="00917089" w:rsidRDefault="00917089">
      <w:pPr>
        <w:pStyle w:val="ConsPlusNormal"/>
        <w:jc w:val="both"/>
      </w:pPr>
    </w:p>
    <w:p w:rsidR="00917089" w:rsidRDefault="00917089">
      <w:pPr>
        <w:pStyle w:val="ConsPlusNormal"/>
        <w:jc w:val="both"/>
      </w:pPr>
    </w:p>
    <w:p w:rsidR="00917089" w:rsidRDefault="00917089">
      <w:pPr>
        <w:pStyle w:val="ConsPlusNormal"/>
        <w:pBdr>
          <w:bottom w:val="single" w:sz="6" w:space="0" w:color="auto"/>
        </w:pBdr>
        <w:spacing w:before="100" w:after="100"/>
        <w:jc w:val="both"/>
        <w:rPr>
          <w:sz w:val="2"/>
          <w:szCs w:val="2"/>
        </w:rPr>
      </w:pPr>
    </w:p>
    <w:p w:rsidR="000D603B" w:rsidRDefault="000D603B"/>
    <w:sectPr w:rsidR="000D603B" w:rsidSect="006545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917089"/>
    <w:rsid w:val="000D603B"/>
    <w:rsid w:val="009170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0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708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170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1708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170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170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1708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1708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1708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584&amp;dst=51" TargetMode="External"/><Relationship Id="rId13" Type="http://schemas.openxmlformats.org/officeDocument/2006/relationships/hyperlink" Target="https://login.consultant.ru/link/?req=doc&amp;base=LAW&amp;n=450837&amp;dst=448" TargetMode="External"/><Relationship Id="rId18" Type="http://schemas.openxmlformats.org/officeDocument/2006/relationships/hyperlink" Target="https://login.consultant.ru/link/?req=doc&amp;base=LAW&amp;n=450837&amp;dst=3049" TargetMode="External"/><Relationship Id="rId26" Type="http://schemas.openxmlformats.org/officeDocument/2006/relationships/hyperlink" Target="https://login.consultant.ru/link/?req=doc&amp;base=LAW&amp;n=450837&amp;dst=4044" TargetMode="External"/><Relationship Id="rId39" Type="http://schemas.openxmlformats.org/officeDocument/2006/relationships/hyperlink" Target="https://login.consultant.ru/link/?req=doc&amp;base=LAW&amp;n=450837&amp;dst=3552"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50837&amp;dst=3219" TargetMode="External"/><Relationship Id="rId34" Type="http://schemas.openxmlformats.org/officeDocument/2006/relationships/hyperlink" Target="https://login.consultant.ru/link/?req=doc&amp;base=LAW&amp;n=450837&amp;dst=347" TargetMode="External"/><Relationship Id="rId42" Type="http://schemas.openxmlformats.org/officeDocument/2006/relationships/hyperlink" Target="https://login.consultant.ru/link/?req=doc&amp;base=LAW&amp;n=450837&amp;dst=4044" TargetMode="External"/><Relationship Id="rId7" Type="http://schemas.openxmlformats.org/officeDocument/2006/relationships/hyperlink" Target="https://login.consultant.ru/link/?req=doc&amp;base=LAW&amp;n=444242" TargetMode="External"/><Relationship Id="rId12" Type="http://schemas.openxmlformats.org/officeDocument/2006/relationships/hyperlink" Target="https://login.consultant.ru/link/?req=doc&amp;base=LAW&amp;n=450837&amp;dst=2910" TargetMode="External"/><Relationship Id="rId17" Type="http://schemas.openxmlformats.org/officeDocument/2006/relationships/hyperlink" Target="https://login.consultant.ru/link/?req=doc&amp;base=LAW&amp;n=450837&amp;dst=3192" TargetMode="External"/><Relationship Id="rId25" Type="http://schemas.openxmlformats.org/officeDocument/2006/relationships/hyperlink" Target="https://login.consultant.ru/link/?req=doc&amp;base=LAW&amp;n=450837" TargetMode="External"/><Relationship Id="rId33" Type="http://schemas.openxmlformats.org/officeDocument/2006/relationships/hyperlink" Target="https://login.consultant.ru/link/?req=doc&amp;base=LAW&amp;n=450837" TargetMode="External"/><Relationship Id="rId38" Type="http://schemas.openxmlformats.org/officeDocument/2006/relationships/hyperlink" Target="https://login.consultant.ru/link/?req=doc&amp;base=LAW&amp;n=450837&amp;dst=347" TargetMode="External"/><Relationship Id="rId2" Type="http://schemas.openxmlformats.org/officeDocument/2006/relationships/settings" Target="settings.xml"/><Relationship Id="rId16" Type="http://schemas.openxmlformats.org/officeDocument/2006/relationships/hyperlink" Target="https://login.consultant.ru/link/?req=doc&amp;base=LAW&amp;n=450837&amp;dst=3300" TargetMode="External"/><Relationship Id="rId20" Type="http://schemas.openxmlformats.org/officeDocument/2006/relationships/hyperlink" Target="https://login.consultant.ru/link/?req=doc&amp;base=LAW&amp;n=450837&amp;dst=448" TargetMode="External"/><Relationship Id="rId29" Type="http://schemas.openxmlformats.org/officeDocument/2006/relationships/hyperlink" Target="https://login.consultant.ru/link/?req=doc&amp;base=LAW&amp;n=450837&amp;dst=3213" TargetMode="External"/><Relationship Id="rId41" Type="http://schemas.openxmlformats.org/officeDocument/2006/relationships/hyperlink" Target="https://login.consultant.ru/link/?req=doc&amp;base=LAW&amp;n=450837&amp;dst=3054" TargetMode="External"/><Relationship Id="rId1" Type="http://schemas.openxmlformats.org/officeDocument/2006/relationships/styles" Target="styles.xml"/><Relationship Id="rId6" Type="http://schemas.openxmlformats.org/officeDocument/2006/relationships/hyperlink" Target="https://login.consultant.ru/link/?req=doc&amp;base=LAW&amp;n=425593" TargetMode="External"/><Relationship Id="rId11" Type="http://schemas.openxmlformats.org/officeDocument/2006/relationships/hyperlink" Target="https://login.consultant.ru/link/?req=doc&amp;base=LAW&amp;n=450837&amp;dst=3049" TargetMode="External"/><Relationship Id="rId24" Type="http://schemas.openxmlformats.org/officeDocument/2006/relationships/hyperlink" Target="https://login.consultant.ru/link/?req=doc&amp;base=LAW&amp;n=450837&amp;dst=3054" TargetMode="External"/><Relationship Id="rId32" Type="http://schemas.openxmlformats.org/officeDocument/2006/relationships/hyperlink" Target="https://login.consultant.ru/link/?req=doc&amp;base=LAW&amp;n=450837&amp;dst=347" TargetMode="External"/><Relationship Id="rId37" Type="http://schemas.openxmlformats.org/officeDocument/2006/relationships/hyperlink" Target="https://login.consultant.ru/link/?req=doc&amp;base=LAW&amp;n=450837" TargetMode="External"/><Relationship Id="rId40" Type="http://schemas.openxmlformats.org/officeDocument/2006/relationships/hyperlink" Target="https://login.consultant.ru/link/?req=doc&amp;base=LAW&amp;n=462157" TargetMode="External"/><Relationship Id="rId5" Type="http://schemas.openxmlformats.org/officeDocument/2006/relationships/hyperlink" Target="https://login.consultant.ru/link/?req=doc&amp;base=LAW&amp;n=453313" TargetMode="External"/><Relationship Id="rId15" Type="http://schemas.openxmlformats.org/officeDocument/2006/relationships/hyperlink" Target="https://login.consultant.ru/link/?req=doc&amp;base=LAW&amp;n=450837&amp;dst=3177" TargetMode="External"/><Relationship Id="rId23" Type="http://schemas.openxmlformats.org/officeDocument/2006/relationships/hyperlink" Target="https://login.consultant.ru/link/?req=doc&amp;base=LAW&amp;n=450837&amp;dst=3300" TargetMode="External"/><Relationship Id="rId28" Type="http://schemas.openxmlformats.org/officeDocument/2006/relationships/hyperlink" Target="https://login.consultant.ru/link/?req=doc&amp;base=LAW&amp;n=450837&amp;dst=341" TargetMode="External"/><Relationship Id="rId36" Type="http://schemas.openxmlformats.org/officeDocument/2006/relationships/hyperlink" Target="https://login.consultant.ru/link/?req=doc&amp;base=LAW&amp;n=450837" TargetMode="External"/><Relationship Id="rId10" Type="http://schemas.openxmlformats.org/officeDocument/2006/relationships/hyperlink" Target="https://login.consultant.ru/link/?req=doc&amp;base=LAW&amp;n=450837&amp;dst=3192" TargetMode="External"/><Relationship Id="rId19" Type="http://schemas.openxmlformats.org/officeDocument/2006/relationships/hyperlink" Target="https://login.consultant.ru/link/?req=doc&amp;base=LAW&amp;n=450837&amp;dst=2910" TargetMode="External"/><Relationship Id="rId31" Type="http://schemas.openxmlformats.org/officeDocument/2006/relationships/hyperlink" Target="https://login.consultant.ru/link/?req=doc&amp;base=LAW&amp;n=450837" TargetMode="External"/><Relationship Id="rId44"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0837&amp;dst=1596" TargetMode="External"/><Relationship Id="rId14" Type="http://schemas.openxmlformats.org/officeDocument/2006/relationships/hyperlink" Target="https://login.consultant.ru/link/?req=doc&amp;base=LAW&amp;n=450837&amp;dst=3219" TargetMode="External"/><Relationship Id="rId22" Type="http://schemas.openxmlformats.org/officeDocument/2006/relationships/hyperlink" Target="https://login.consultant.ru/link/?req=doc&amp;base=LAW&amp;n=450837&amp;dst=3177" TargetMode="External"/><Relationship Id="rId27" Type="http://schemas.openxmlformats.org/officeDocument/2006/relationships/hyperlink" Target="https://login.consultant.ru/link/?req=doc&amp;base=LAW&amp;n=450837&amp;dst=100628" TargetMode="External"/><Relationship Id="rId30" Type="http://schemas.openxmlformats.org/officeDocument/2006/relationships/hyperlink" Target="https://login.consultant.ru/link/?req=doc&amp;base=LAW&amp;n=454305&amp;dst=100088" TargetMode="External"/><Relationship Id="rId35" Type="http://schemas.openxmlformats.org/officeDocument/2006/relationships/hyperlink" Target="https://login.consultant.ru/link/?req=doc&amp;base=LAW&amp;n=450837"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9801</Words>
  <Characters>55872</Characters>
  <Application>Microsoft Office Word</Application>
  <DocSecurity>0</DocSecurity>
  <Lines>465</Lines>
  <Paragraphs>131</Paragraphs>
  <ScaleCrop>false</ScaleCrop>
  <Company/>
  <LinksUpToDate>false</LinksUpToDate>
  <CharactersWithSpaces>65542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Otd_analiz_Gl_spec</dc:creator>
  <cp:lastModifiedBy>Otd_analiz_Gl_spec</cp:lastModifiedBy>
  <cp:revision>1</cp:revision>
  <dcterms:created xsi:type="dcterms:W3CDTF">2024-05-14T05:29:00Z</dcterms:created>
  <dcterms:modified xsi:type="dcterms:W3CDTF">2024-05-14T05:49:00Z</dcterms:modified>
</cp:coreProperties>
</file>